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7F53" w:rsidRPr="00010584" w:rsidRDefault="00261EAB" w:rsidP="00C625DF">
      <w:pPr>
        <w:spacing w:before="150" w:after="100" w:afterAutospacing="1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eastAsia="en-AU"/>
        </w:rPr>
      </w:pPr>
      <w:bookmarkStart w:id="0" w:name="_GoBack"/>
      <w:bookmarkEnd w:id="0"/>
      <w:r w:rsidRPr="00010584">
        <w:rPr>
          <w:rFonts w:ascii="Arial" w:eastAsia="Times New Roman" w:hAnsi="Arial" w:cs="Arial"/>
          <w:b/>
          <w:color w:val="000000"/>
          <w:sz w:val="21"/>
          <w:szCs w:val="21"/>
          <w:lang w:eastAsia="en-AU"/>
        </w:rPr>
        <w:t>APC INDEX</w:t>
      </w:r>
    </w:p>
    <w:p w:rsidR="00347F53" w:rsidRDefault="00347F53" w:rsidP="00C625DF">
      <w:pPr>
        <w:spacing w:before="150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en-AU"/>
        </w:rPr>
      </w:pPr>
      <w:r w:rsidRPr="00FE5738">
        <w:rPr>
          <w:rFonts w:ascii="Arial" w:eastAsia="Times New Roman" w:hAnsi="Arial" w:cs="Arial"/>
          <w:color w:val="000000"/>
          <w:sz w:val="21"/>
          <w:szCs w:val="21"/>
          <w:lang w:eastAsia="en-AU"/>
        </w:rPr>
        <w:t xml:space="preserve">The following is a list of APC bulletins from </w:t>
      </w:r>
      <w:r w:rsidR="00261EAB" w:rsidRPr="00FE5738">
        <w:rPr>
          <w:rFonts w:ascii="Arial" w:eastAsia="Times New Roman" w:hAnsi="Arial" w:cs="Arial"/>
          <w:color w:val="000000"/>
          <w:sz w:val="21"/>
          <w:szCs w:val="21"/>
          <w:lang w:eastAsia="en-AU"/>
        </w:rPr>
        <w:t>20</w:t>
      </w:r>
      <w:r w:rsidR="00F802FF">
        <w:rPr>
          <w:rFonts w:ascii="Arial" w:eastAsia="Times New Roman" w:hAnsi="Arial" w:cs="Arial"/>
          <w:color w:val="000000"/>
          <w:sz w:val="21"/>
          <w:szCs w:val="21"/>
          <w:lang w:eastAsia="en-AU"/>
        </w:rPr>
        <w:t>14</w:t>
      </w:r>
      <w:r w:rsidR="00261EAB" w:rsidRPr="00FE5738">
        <w:rPr>
          <w:rFonts w:ascii="Arial" w:eastAsia="Times New Roman" w:hAnsi="Arial" w:cs="Arial"/>
          <w:color w:val="000000"/>
          <w:sz w:val="21"/>
          <w:szCs w:val="21"/>
          <w:lang w:eastAsia="en-AU"/>
        </w:rPr>
        <w:t xml:space="preserve"> through to </w:t>
      </w:r>
      <w:r w:rsidR="00F802FF">
        <w:rPr>
          <w:rFonts w:ascii="Arial" w:eastAsia="Times New Roman" w:hAnsi="Arial" w:cs="Arial"/>
          <w:color w:val="000000"/>
          <w:sz w:val="21"/>
          <w:szCs w:val="21"/>
          <w:lang w:eastAsia="en-AU"/>
        </w:rPr>
        <w:t>2019</w:t>
      </w:r>
      <w:r w:rsidRPr="00FE5738">
        <w:rPr>
          <w:rFonts w:ascii="Arial" w:eastAsia="Times New Roman" w:hAnsi="Arial" w:cs="Arial"/>
          <w:color w:val="000000"/>
          <w:sz w:val="21"/>
          <w:szCs w:val="21"/>
          <w:lang w:eastAsia="en-AU"/>
        </w:rPr>
        <w:t xml:space="preserve"> with a limited number of articles available to display. You can download a copy of all articles from APC Volume 13 Issue 1 to the present from </w:t>
      </w:r>
      <w:hyperlink r:id="rId7" w:tgtFrame="_blank" w:history="1">
        <w:r w:rsidRPr="00FE5738">
          <w:rPr>
            <w:rFonts w:ascii="Arial" w:eastAsia="Times New Roman" w:hAnsi="Arial" w:cs="Arial"/>
            <w:color w:val="843534"/>
            <w:sz w:val="21"/>
            <w:szCs w:val="21"/>
            <w:u w:val="single"/>
            <w:lang w:eastAsia="en-AU"/>
          </w:rPr>
          <w:t>Informit</w:t>
        </w:r>
      </w:hyperlink>
      <w:r w:rsidRPr="00FE5738">
        <w:rPr>
          <w:rFonts w:ascii="Arial" w:eastAsia="Times New Roman" w:hAnsi="Arial" w:cs="Arial"/>
          <w:color w:val="000000"/>
          <w:sz w:val="21"/>
          <w:szCs w:val="21"/>
          <w:lang w:eastAsia="en-AU"/>
        </w:rPr>
        <w:t> at a cost of $33.00 per article.</w:t>
      </w:r>
    </w:p>
    <w:tbl>
      <w:tblPr>
        <w:tblStyle w:val="TableGrid"/>
        <w:tblW w:w="15304" w:type="dxa"/>
        <w:tblLook w:val="04A0" w:firstRow="1" w:lastRow="0" w:firstColumn="1" w:lastColumn="0" w:noHBand="0" w:noVBand="1"/>
      </w:tblPr>
      <w:tblGrid>
        <w:gridCol w:w="12315"/>
        <w:gridCol w:w="2989"/>
      </w:tblGrid>
      <w:tr w:rsidR="00914D48" w:rsidRPr="00FE5738" w:rsidTr="00D57540">
        <w:tc>
          <w:tcPr>
            <w:tcW w:w="12753" w:type="dxa"/>
          </w:tcPr>
          <w:p w:rsidR="00BB4291" w:rsidRPr="007A2FBA" w:rsidRDefault="00BB4291" w:rsidP="00BB4291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  <w:br/>
            </w:r>
            <w:r w:rsidRPr="00FE5738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  <w:t xml:space="preserve">Australasian Plant Conservation   </w:t>
            </w:r>
            <w:r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 xml:space="preserve">Volume 26 </w:t>
            </w:r>
            <w:proofErr w:type="gramStart"/>
            <w:r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>Number  1</w:t>
            </w:r>
            <w:proofErr w:type="gramEnd"/>
            <w:r w:rsidRPr="00010584"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 xml:space="preserve">   </w:t>
            </w:r>
            <w:r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>June 2017 – August 2017</w:t>
            </w:r>
            <w:r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br/>
            </w:r>
            <w:r w:rsidRPr="007A2FBA">
              <w:rPr>
                <w:rFonts w:ascii="Arial" w:eastAsia="Times New Roman" w:hAnsi="Arial" w:cs="Arial"/>
                <w:b/>
                <w:bCs/>
                <w:color w:val="AEAAAA" w:themeColor="background2" w:themeShade="BF"/>
                <w:sz w:val="21"/>
                <w:szCs w:val="21"/>
                <w:lang w:eastAsia="en-AU"/>
              </w:rPr>
              <w:t>Printed in full colour</w:t>
            </w:r>
          </w:p>
          <w:p w:rsidR="00BB4291" w:rsidRPr="00BB4291" w:rsidRDefault="00BB4291" w:rsidP="00BB4291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0"/>
                <w:szCs w:val="20"/>
              </w:rPr>
            </w:pPr>
            <w:r w:rsidRPr="00C50A79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  <w:br/>
            </w:r>
            <w:r w:rsidRPr="00BB4291">
              <w:rPr>
                <w:rFonts w:ascii="Arial" w:hAnsi="Arial" w:cs="Arial"/>
                <w:color w:val="000000"/>
                <w:sz w:val="20"/>
                <w:szCs w:val="20"/>
              </w:rPr>
              <w:t>From the editor</w:t>
            </w:r>
            <w:r w:rsidRPr="00BB429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– Paul Adam</w:t>
            </w:r>
          </w:p>
          <w:p w:rsidR="00BB4291" w:rsidRPr="00BB4291" w:rsidRDefault="00BB4291" w:rsidP="00BB4291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B4291">
              <w:rPr>
                <w:rFonts w:ascii="Arial" w:hAnsi="Arial" w:cs="Arial"/>
                <w:color w:val="000000"/>
                <w:sz w:val="20"/>
                <w:szCs w:val="20"/>
              </w:rPr>
              <w:t xml:space="preserve">Best practice provenance for a changing climate: a workshop summary </w:t>
            </w:r>
            <w:r w:rsidRPr="00BB429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 Doug Bickerton, Vicki-Jo Russell, Martin Breed, Ruby Wake, Natasha Davis, Nola Hancock, Linda Broadhurst, Andy Lowe and Mark Ellis</w:t>
            </w:r>
          </w:p>
          <w:p w:rsidR="00BB4291" w:rsidRPr="00BB4291" w:rsidRDefault="00BB4291" w:rsidP="00BB4291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0"/>
                <w:szCs w:val="20"/>
              </w:rPr>
            </w:pPr>
            <w:r w:rsidRPr="00BB4291">
              <w:rPr>
                <w:rFonts w:ascii="Arial" w:hAnsi="Arial" w:cs="Arial"/>
                <w:color w:val="000000"/>
                <w:sz w:val="20"/>
                <w:szCs w:val="20"/>
              </w:rPr>
              <w:t xml:space="preserve">Climate suitability of diverse provenances of a widely-distributed eucalypt: Testing the ‘local is best’ paradigm under climate warming </w:t>
            </w:r>
            <w:r w:rsidRPr="00BB429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- Mark G </w:t>
            </w:r>
            <w:proofErr w:type="spellStart"/>
            <w:r w:rsidRPr="00BB429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Tjoelker</w:t>
            </w:r>
            <w:proofErr w:type="spellEnd"/>
            <w:r w:rsidRPr="00BB429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, Belinda E </w:t>
            </w:r>
            <w:proofErr w:type="spellStart"/>
            <w:r w:rsidRPr="00BB429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Medlyn</w:t>
            </w:r>
            <w:proofErr w:type="spellEnd"/>
            <w:r w:rsidRPr="00BB429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and John E Drake</w:t>
            </w:r>
          </w:p>
          <w:p w:rsidR="00BB4291" w:rsidRPr="00BB4291" w:rsidRDefault="00BB4291" w:rsidP="00BB4291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B4291">
              <w:rPr>
                <w:rFonts w:ascii="Arial" w:hAnsi="Arial" w:cs="Arial"/>
                <w:color w:val="000000"/>
                <w:sz w:val="20"/>
                <w:szCs w:val="20"/>
              </w:rPr>
              <w:t xml:space="preserve">Evidence-based provenance: building informed provenance in the Cumberland Plain </w:t>
            </w:r>
            <w:r w:rsidRPr="00BB429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 Peter Ridgeway, Daniel Smart and Damien Vella</w:t>
            </w:r>
          </w:p>
          <w:p w:rsidR="00BB4291" w:rsidRPr="00BB4291" w:rsidRDefault="00BB4291" w:rsidP="00BB4291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B4291">
              <w:rPr>
                <w:rFonts w:ascii="Arial" w:hAnsi="Arial" w:cs="Arial"/>
                <w:color w:val="000000"/>
                <w:sz w:val="20"/>
                <w:szCs w:val="20"/>
              </w:rPr>
              <w:t xml:space="preserve">The challenge of improving </w:t>
            </w:r>
            <w:r w:rsidRPr="00BB429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ex situ </w:t>
            </w:r>
            <w:r w:rsidRPr="00BB4291">
              <w:rPr>
                <w:rFonts w:ascii="Arial" w:hAnsi="Arial" w:cs="Arial"/>
                <w:color w:val="000000"/>
                <w:sz w:val="20"/>
                <w:szCs w:val="20"/>
              </w:rPr>
              <w:t xml:space="preserve">collections for threatened plants: the example of the Velvet </w:t>
            </w:r>
            <w:proofErr w:type="spellStart"/>
            <w:r w:rsidRPr="00BB4291">
              <w:rPr>
                <w:rFonts w:ascii="Arial" w:hAnsi="Arial" w:cs="Arial"/>
                <w:color w:val="000000"/>
                <w:sz w:val="20"/>
                <w:szCs w:val="20"/>
              </w:rPr>
              <w:t>Zieria</w:t>
            </w:r>
            <w:proofErr w:type="spellEnd"/>
            <w:r w:rsidRPr="00BB4291"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BB429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Zieria</w:t>
            </w:r>
            <w:proofErr w:type="spellEnd"/>
            <w:r w:rsidRPr="00BB429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B429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murphyi</w:t>
            </w:r>
            <w:proofErr w:type="spellEnd"/>
            <w:r w:rsidRPr="00BB429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</w:t>
            </w:r>
            <w:r w:rsidRPr="00BB4291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BB4291">
              <w:rPr>
                <w:rFonts w:ascii="Arial" w:hAnsi="Arial" w:cs="Arial"/>
                <w:color w:val="000000"/>
                <w:sz w:val="20"/>
                <w:szCs w:val="20"/>
              </w:rPr>
              <w:t>Rutaceae</w:t>
            </w:r>
            <w:proofErr w:type="spellEnd"/>
            <w:r w:rsidRPr="00BB4291">
              <w:rPr>
                <w:rFonts w:ascii="Arial" w:hAnsi="Arial" w:cs="Arial"/>
                <w:color w:val="000000"/>
                <w:sz w:val="20"/>
                <w:szCs w:val="20"/>
              </w:rPr>
              <w:t xml:space="preserve">) </w:t>
            </w:r>
            <w:r w:rsidRPr="00BB429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- Martin </w:t>
            </w:r>
            <w:proofErr w:type="spellStart"/>
            <w:r w:rsidRPr="00BB429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Henery</w:t>
            </w:r>
            <w:proofErr w:type="spellEnd"/>
          </w:p>
          <w:p w:rsidR="00BB4291" w:rsidRPr="00BB4291" w:rsidRDefault="00BB4291" w:rsidP="00BB4291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B4291">
              <w:rPr>
                <w:rFonts w:ascii="Arial" w:hAnsi="Arial" w:cs="Arial"/>
                <w:color w:val="000000"/>
                <w:sz w:val="20"/>
                <w:szCs w:val="20"/>
              </w:rPr>
              <w:t xml:space="preserve">New insights into the ecology of the critically endangered </w:t>
            </w:r>
            <w:r w:rsidRPr="00BB429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Banksia </w:t>
            </w:r>
            <w:proofErr w:type="spellStart"/>
            <w:r w:rsidRPr="00BB429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conferta</w:t>
            </w:r>
            <w:proofErr w:type="spellEnd"/>
            <w:r w:rsidRPr="00BB429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</w:t>
            </w:r>
            <w:r w:rsidRPr="00BB4291"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proofErr w:type="spellStart"/>
            <w:r w:rsidRPr="00BB4291">
              <w:rPr>
                <w:rFonts w:ascii="Arial" w:hAnsi="Arial" w:cs="Arial"/>
                <w:color w:val="000000"/>
                <w:sz w:val="20"/>
                <w:szCs w:val="20"/>
              </w:rPr>
              <w:t>Proteaceae</w:t>
            </w:r>
            <w:proofErr w:type="spellEnd"/>
            <w:r w:rsidRPr="00BB4291">
              <w:rPr>
                <w:rFonts w:ascii="Arial" w:hAnsi="Arial" w:cs="Arial"/>
                <w:color w:val="000000"/>
                <w:sz w:val="20"/>
                <w:szCs w:val="20"/>
              </w:rPr>
              <w:t xml:space="preserve">) from the mid-north coast of NSW </w:t>
            </w:r>
            <w:r w:rsidRPr="00BB429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 Stephen Bell</w:t>
            </w:r>
          </w:p>
          <w:p w:rsidR="00BB4291" w:rsidRPr="00BB4291" w:rsidRDefault="00BB4291" w:rsidP="00BB4291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B4291">
              <w:rPr>
                <w:rFonts w:ascii="Arial" w:hAnsi="Arial" w:cs="Arial"/>
                <w:color w:val="000000"/>
                <w:sz w:val="20"/>
                <w:szCs w:val="20"/>
              </w:rPr>
              <w:t xml:space="preserve">FREE plant conservation activities for children </w:t>
            </w:r>
            <w:r w:rsidRPr="00BB429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 Carly Westbye</w:t>
            </w:r>
          </w:p>
          <w:p w:rsidR="00BB4291" w:rsidRPr="00BB4291" w:rsidRDefault="00BB4291" w:rsidP="00BB4291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0"/>
                <w:szCs w:val="20"/>
              </w:rPr>
            </w:pPr>
          </w:p>
          <w:p w:rsidR="00BB4291" w:rsidRPr="00BB4291" w:rsidRDefault="00BB4291" w:rsidP="00BB4291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iCs/>
                <w:sz w:val="20"/>
                <w:szCs w:val="20"/>
              </w:rPr>
            </w:pPr>
            <w:r w:rsidRPr="00BB4291">
              <w:rPr>
                <w:rFonts w:ascii="Arial" w:hAnsi="Arial" w:cs="Arial"/>
                <w:color w:val="000000"/>
                <w:sz w:val="20"/>
                <w:szCs w:val="20"/>
              </w:rPr>
              <w:t>Regular features</w:t>
            </w:r>
          </w:p>
          <w:p w:rsidR="00BB4291" w:rsidRPr="00BB4291" w:rsidRDefault="00BB4291" w:rsidP="00BB429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B4291">
              <w:rPr>
                <w:rFonts w:ascii="Arial" w:hAnsi="Arial" w:cs="Arial"/>
                <w:color w:val="000000"/>
                <w:sz w:val="20"/>
                <w:szCs w:val="20"/>
              </w:rPr>
              <w:t>News from the Australian Seedbank Partnership</w:t>
            </w:r>
          </w:p>
          <w:p w:rsidR="00BB4291" w:rsidRPr="00BB4291" w:rsidRDefault="00BB4291" w:rsidP="00BB429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B4291">
              <w:rPr>
                <w:rFonts w:ascii="Arial" w:hAnsi="Arial" w:cs="Arial"/>
                <w:color w:val="000000"/>
                <w:sz w:val="20"/>
                <w:szCs w:val="20"/>
              </w:rPr>
              <w:t>ANPC Member Profile</w:t>
            </w:r>
          </w:p>
          <w:p w:rsidR="00BB4291" w:rsidRPr="00BB4291" w:rsidRDefault="00BB4291" w:rsidP="00BB429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B4291">
              <w:rPr>
                <w:rFonts w:ascii="Arial" w:hAnsi="Arial" w:cs="Arial"/>
                <w:color w:val="000000"/>
                <w:sz w:val="20"/>
                <w:szCs w:val="20"/>
              </w:rPr>
              <w:t>Book Reviews</w:t>
            </w:r>
          </w:p>
          <w:p w:rsidR="00BB4291" w:rsidRPr="00BB4291" w:rsidRDefault="00BB4291" w:rsidP="00BB429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B4291">
              <w:rPr>
                <w:rFonts w:ascii="Arial" w:hAnsi="Arial" w:cs="Arial"/>
                <w:color w:val="000000"/>
                <w:sz w:val="20"/>
                <w:szCs w:val="20"/>
              </w:rPr>
              <w:t>News</w:t>
            </w:r>
          </w:p>
          <w:p w:rsidR="00BB4291" w:rsidRPr="00BB4291" w:rsidRDefault="00BB4291" w:rsidP="00BB429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B4291">
              <w:rPr>
                <w:rFonts w:ascii="Arial" w:hAnsi="Arial" w:cs="Arial"/>
                <w:color w:val="000000"/>
                <w:sz w:val="20"/>
                <w:szCs w:val="20"/>
              </w:rPr>
              <w:t xml:space="preserve">Workshop Report </w:t>
            </w:r>
          </w:p>
          <w:p w:rsidR="00BB4291" w:rsidRPr="00BB4291" w:rsidRDefault="00BB4291" w:rsidP="00BB429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B4291">
              <w:rPr>
                <w:rFonts w:ascii="Arial" w:hAnsi="Arial" w:cs="Arial"/>
                <w:color w:val="000000"/>
                <w:sz w:val="20"/>
                <w:szCs w:val="20"/>
              </w:rPr>
              <w:t>Conferences and Courses</w:t>
            </w:r>
          </w:p>
          <w:p w:rsidR="00BB4291" w:rsidRPr="00BB4291" w:rsidRDefault="00BB4291" w:rsidP="00BB429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B4291">
              <w:rPr>
                <w:rFonts w:ascii="Arial" w:hAnsi="Arial" w:cs="Arial"/>
                <w:color w:val="000000"/>
                <w:sz w:val="20"/>
                <w:szCs w:val="20"/>
              </w:rPr>
              <w:t>Research Roundup</w:t>
            </w:r>
            <w:r w:rsidRPr="00BB4291">
              <w:rPr>
                <w:rFonts w:ascii="Arial" w:hAnsi="Arial" w:cs="Arial"/>
                <w:color w:val="000000"/>
                <w:sz w:val="20"/>
                <w:szCs w:val="20"/>
              </w:rPr>
              <w:br/>
              <w:t>ANPC Corporate Members</w:t>
            </w:r>
          </w:p>
          <w:p w:rsidR="00BB4291" w:rsidRDefault="00914D48" w:rsidP="00BB4291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  <w:br/>
            </w:r>
          </w:p>
          <w:p w:rsidR="00BB4291" w:rsidRDefault="00BB4291" w:rsidP="00C50A79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BB4291" w:rsidRDefault="00BB4291" w:rsidP="00C50A79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BB4291" w:rsidRDefault="00BB4291" w:rsidP="00C50A79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BB4291" w:rsidRDefault="00BB4291" w:rsidP="00C50A79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C50A79" w:rsidRPr="007A2FBA" w:rsidRDefault="00C50A79" w:rsidP="00C50A79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</w:pPr>
            <w:r w:rsidRPr="00FE5738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  <w:lastRenderedPageBreak/>
              <w:t xml:space="preserve">Australasian Plant Conservation   </w:t>
            </w:r>
            <w:r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 xml:space="preserve">Volume 25 </w:t>
            </w:r>
            <w:proofErr w:type="gramStart"/>
            <w:r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>Number  4</w:t>
            </w:r>
            <w:proofErr w:type="gramEnd"/>
            <w:r w:rsidRPr="00010584"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 xml:space="preserve">   </w:t>
            </w:r>
            <w:r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>March 2017 – May 2017</w:t>
            </w:r>
            <w:r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br/>
            </w:r>
            <w:r w:rsidRPr="007A2FBA">
              <w:rPr>
                <w:rFonts w:ascii="Arial" w:eastAsia="Times New Roman" w:hAnsi="Arial" w:cs="Arial"/>
                <w:b/>
                <w:bCs/>
                <w:color w:val="AEAAAA" w:themeColor="background2" w:themeShade="BF"/>
                <w:sz w:val="21"/>
                <w:szCs w:val="21"/>
                <w:lang w:eastAsia="en-AU"/>
              </w:rPr>
              <w:t>Printed in full colour</w:t>
            </w:r>
          </w:p>
          <w:p w:rsidR="00BB4291" w:rsidRDefault="00C50A79" w:rsidP="00C50A79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0"/>
                <w:szCs w:val="20"/>
              </w:rPr>
            </w:pPr>
            <w:r w:rsidRPr="00C50A79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  <w:br/>
            </w:r>
            <w:r w:rsidR="00BB4291" w:rsidRPr="00F52EFE">
              <w:rPr>
                <w:rFonts w:ascii="Arial" w:hAnsi="Arial" w:cs="Arial"/>
                <w:color w:val="000000"/>
                <w:sz w:val="20"/>
                <w:szCs w:val="20"/>
              </w:rPr>
              <w:t>From the editor</w:t>
            </w:r>
            <w:r w:rsidR="00BB4291" w:rsidRPr="00F52EFE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– Paul Adam</w:t>
            </w:r>
          </w:p>
          <w:p w:rsidR="00C50A79" w:rsidRPr="00C50A79" w:rsidRDefault="00C50A79" w:rsidP="00C50A79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iCs/>
                <w:sz w:val="20"/>
                <w:szCs w:val="20"/>
              </w:rPr>
            </w:pPr>
            <w:r w:rsidRPr="00C50A79">
              <w:rPr>
                <w:rFonts w:ascii="Arial" w:eastAsia="MyriadPro-Regular" w:hAnsi="Arial" w:cs="Arial"/>
                <w:sz w:val="20"/>
                <w:szCs w:val="20"/>
              </w:rPr>
              <w:t xml:space="preserve">New approaches to fighting native plant extinction </w:t>
            </w:r>
            <w:r w:rsidRPr="00C50A79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– </w:t>
            </w:r>
            <w:r w:rsidRPr="00C50A79">
              <w:rPr>
                <w:rFonts w:ascii="Arial" w:eastAsia="MyriadPro-Regular" w:hAnsi="Arial" w:cs="Arial"/>
                <w:iCs/>
                <w:sz w:val="20"/>
                <w:szCs w:val="20"/>
              </w:rPr>
              <w:t xml:space="preserve">Gregory Andrews </w:t>
            </w:r>
          </w:p>
          <w:p w:rsidR="00C50A79" w:rsidRPr="00C50A79" w:rsidRDefault="00C50A79" w:rsidP="00C50A79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0"/>
                <w:szCs w:val="20"/>
              </w:rPr>
            </w:pPr>
            <w:r w:rsidRPr="00C50A79">
              <w:rPr>
                <w:rFonts w:ascii="Arial" w:eastAsia="MyriadPro-Regular" w:hAnsi="Arial" w:cs="Arial"/>
                <w:sz w:val="20"/>
                <w:szCs w:val="20"/>
              </w:rPr>
              <w:t xml:space="preserve">Restore &amp; Renew, a wealth of new information in support of ecological restoration practices </w:t>
            </w:r>
            <w:r w:rsidRPr="00C50A79">
              <w:rPr>
                <w:rFonts w:ascii="Arial" w:hAnsi="Arial" w:cs="Arial"/>
                <w:iCs/>
                <w:color w:val="000000"/>
                <w:sz w:val="20"/>
                <w:szCs w:val="20"/>
              </w:rPr>
              <w:t>–</w:t>
            </w:r>
            <w:r w:rsidRPr="00C50A79">
              <w:rPr>
                <w:rFonts w:ascii="Arial" w:eastAsia="MyriadPro-Regular" w:hAnsi="Arial" w:cs="Arial"/>
                <w:iCs/>
                <w:sz w:val="20"/>
                <w:szCs w:val="20"/>
              </w:rPr>
              <w:t xml:space="preserve"> Maurizio Rossetto</w:t>
            </w:r>
          </w:p>
          <w:p w:rsidR="00C50A79" w:rsidRPr="00C50A79" w:rsidRDefault="00C50A79" w:rsidP="00C50A79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0"/>
                <w:szCs w:val="20"/>
              </w:rPr>
            </w:pPr>
            <w:r w:rsidRPr="00C50A79">
              <w:rPr>
                <w:rFonts w:ascii="Arial" w:eastAsia="MyriadPro-Regular" w:hAnsi="Arial" w:cs="Arial"/>
                <w:sz w:val="20"/>
                <w:szCs w:val="20"/>
              </w:rPr>
              <w:t xml:space="preserve">Climate-ready revegetation. A guide for natural resource managers </w:t>
            </w:r>
            <w:r w:rsidRPr="00C50A79">
              <w:rPr>
                <w:rFonts w:ascii="Arial" w:hAnsi="Arial" w:cs="Arial"/>
                <w:iCs/>
                <w:color w:val="000000"/>
                <w:sz w:val="20"/>
                <w:szCs w:val="20"/>
              </w:rPr>
              <w:t>–</w:t>
            </w:r>
            <w:r w:rsidRPr="00C50A79">
              <w:rPr>
                <w:rFonts w:ascii="Arial" w:eastAsia="MyriadPro-Regular" w:hAnsi="Arial" w:cs="Arial"/>
                <w:iCs/>
                <w:sz w:val="20"/>
                <w:szCs w:val="20"/>
              </w:rPr>
              <w:t xml:space="preserve"> Nola Hancock, Rebecca Harris, Linda Broadhurst and Lesley Hughes</w:t>
            </w:r>
          </w:p>
          <w:p w:rsidR="00C50A79" w:rsidRPr="00C50A79" w:rsidRDefault="00C50A79" w:rsidP="00C50A79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0"/>
                <w:szCs w:val="20"/>
              </w:rPr>
            </w:pPr>
            <w:r w:rsidRPr="00C50A79">
              <w:rPr>
                <w:rFonts w:ascii="Arial" w:eastAsia="MyriadPro-Regular" w:hAnsi="Arial" w:cs="Arial"/>
                <w:sz w:val="20"/>
                <w:szCs w:val="20"/>
              </w:rPr>
              <w:t>Genetic rescue of the Plains Yam Daisy (</w:t>
            </w:r>
            <w:r w:rsidRPr="00C50A79">
              <w:rPr>
                <w:rFonts w:ascii="Arial" w:eastAsia="MyriadPro-Regular" w:hAnsi="Arial" w:cs="Arial"/>
                <w:iCs/>
                <w:sz w:val="20"/>
                <w:szCs w:val="20"/>
              </w:rPr>
              <w:t>Microseris scapigera</w:t>
            </w:r>
            <w:r w:rsidRPr="00C50A79">
              <w:rPr>
                <w:rFonts w:ascii="Arial" w:eastAsia="MyriadPro-Regular" w:hAnsi="Arial" w:cs="Arial"/>
                <w:sz w:val="20"/>
                <w:szCs w:val="20"/>
              </w:rPr>
              <w:t xml:space="preserve">) on the Merri Creek </w:t>
            </w:r>
            <w:r w:rsidRPr="00C50A79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– </w:t>
            </w:r>
            <w:r w:rsidRPr="00C50A79">
              <w:rPr>
                <w:rFonts w:ascii="Arial" w:eastAsia="MyriadPro-Regular" w:hAnsi="Arial" w:cs="Arial"/>
                <w:iCs/>
                <w:sz w:val="20"/>
                <w:szCs w:val="20"/>
              </w:rPr>
              <w:t xml:space="preserve"> Brian Bainbridge</w:t>
            </w:r>
          </w:p>
          <w:p w:rsidR="00C50A79" w:rsidRPr="00C50A79" w:rsidRDefault="00C50A79" w:rsidP="00C50A79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0"/>
                <w:szCs w:val="20"/>
              </w:rPr>
            </w:pPr>
            <w:r w:rsidRPr="00C50A79">
              <w:rPr>
                <w:rFonts w:ascii="Arial" w:eastAsia="MyriadPro-Regular" w:hAnsi="Arial" w:cs="Arial"/>
                <w:sz w:val="20"/>
                <w:szCs w:val="20"/>
              </w:rPr>
              <w:t xml:space="preserve">Managing imperfection in post-mined landscapes: determining the best practicable ecosystem reference sites </w:t>
            </w:r>
            <w:r w:rsidRPr="00C50A79">
              <w:rPr>
                <w:rFonts w:ascii="Arial" w:hAnsi="Arial" w:cs="Arial"/>
                <w:iCs/>
                <w:color w:val="000000"/>
                <w:sz w:val="20"/>
                <w:szCs w:val="20"/>
              </w:rPr>
              <w:t>–</w:t>
            </w:r>
            <w:r w:rsidRPr="00C50A79">
              <w:rPr>
                <w:rFonts w:ascii="Arial" w:eastAsia="MyriadPro-Regular" w:hAnsi="Arial" w:cs="Arial"/>
                <w:iCs/>
                <w:sz w:val="20"/>
                <w:szCs w:val="20"/>
              </w:rPr>
              <w:t xml:space="preserve"> Nic McCaffrey, Peter Erskine and David Doley</w:t>
            </w:r>
          </w:p>
          <w:p w:rsidR="00C50A79" w:rsidRPr="00C50A79" w:rsidRDefault="00C50A79" w:rsidP="00C50A79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0"/>
                <w:szCs w:val="20"/>
              </w:rPr>
            </w:pPr>
            <w:r w:rsidRPr="00C50A79">
              <w:rPr>
                <w:rFonts w:ascii="Arial" w:eastAsia="MyriadPro-Regular" w:hAnsi="Arial" w:cs="Arial"/>
                <w:sz w:val="20"/>
                <w:szCs w:val="20"/>
              </w:rPr>
              <w:t xml:space="preserve">The devolved grant model: Achieving lasting conservation outcomes across Tasmania </w:t>
            </w:r>
            <w:r w:rsidRPr="00C50A79">
              <w:rPr>
                <w:rFonts w:ascii="Arial" w:hAnsi="Arial" w:cs="Arial"/>
                <w:iCs/>
                <w:color w:val="000000"/>
                <w:sz w:val="20"/>
                <w:szCs w:val="20"/>
              </w:rPr>
              <w:t>–</w:t>
            </w:r>
            <w:r w:rsidRPr="00C50A79">
              <w:rPr>
                <w:rFonts w:ascii="Arial" w:eastAsia="MyriadPro-Regular" w:hAnsi="Arial" w:cs="Arial"/>
                <w:iCs/>
                <w:sz w:val="20"/>
                <w:szCs w:val="20"/>
              </w:rPr>
              <w:t xml:space="preserve"> Peter Stronach</w:t>
            </w:r>
          </w:p>
          <w:p w:rsidR="00C50A79" w:rsidRPr="00C50A79" w:rsidRDefault="00C50A79" w:rsidP="00C50A79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0"/>
                <w:szCs w:val="20"/>
              </w:rPr>
            </w:pPr>
            <w:r w:rsidRPr="00C50A79">
              <w:rPr>
                <w:rFonts w:ascii="Arial" w:eastAsia="MyriadPro-Regular" w:hAnsi="Arial" w:cs="Arial"/>
                <w:sz w:val="20"/>
                <w:szCs w:val="20"/>
              </w:rPr>
              <w:t xml:space="preserve">Engineered co-existence of novel green roof habitat holds conservation promise </w:t>
            </w:r>
            <w:r w:rsidRPr="00C50A79">
              <w:rPr>
                <w:rFonts w:ascii="Arial" w:hAnsi="Arial" w:cs="Arial"/>
                <w:iCs/>
                <w:color w:val="000000"/>
                <w:sz w:val="20"/>
                <w:szCs w:val="20"/>
              </w:rPr>
              <w:t>–</w:t>
            </w:r>
            <w:r w:rsidRPr="00C50A79">
              <w:rPr>
                <w:rFonts w:ascii="Arial" w:eastAsia="MyriadPro-Regular" w:hAnsi="Arial" w:cs="Arial"/>
                <w:iCs/>
                <w:sz w:val="20"/>
                <w:szCs w:val="20"/>
              </w:rPr>
              <w:t xml:space="preserve"> Pamela J.A. Spencer</w:t>
            </w:r>
          </w:p>
          <w:p w:rsidR="00C50A79" w:rsidRPr="00C50A79" w:rsidRDefault="00C50A79" w:rsidP="00C50A79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0"/>
                <w:szCs w:val="20"/>
              </w:rPr>
            </w:pPr>
            <w:r w:rsidRPr="00C50A79">
              <w:rPr>
                <w:rFonts w:ascii="Arial" w:eastAsia="MyriadPro-Regular" w:hAnsi="Arial" w:cs="Arial"/>
                <w:sz w:val="20"/>
                <w:szCs w:val="20"/>
              </w:rPr>
              <w:t>Friends of the Royal Tasmanian Botanic Gardens Grant Recipient Report 2016 –</w:t>
            </w:r>
            <w:r>
              <w:rPr>
                <w:rFonts w:ascii="Arial" w:eastAsia="MyriadPro-Regular" w:hAnsi="Arial" w:cs="Arial"/>
                <w:sz w:val="20"/>
                <w:szCs w:val="20"/>
              </w:rPr>
              <w:t xml:space="preserve"> </w:t>
            </w:r>
            <w:r w:rsidRPr="00C50A79">
              <w:rPr>
                <w:rFonts w:ascii="Arial" w:eastAsia="MyriadPro-Regular" w:hAnsi="Arial" w:cs="Arial"/>
                <w:sz w:val="20"/>
                <w:szCs w:val="20"/>
              </w:rPr>
              <w:t xml:space="preserve">Attending the 11th Australasian Plant Conservation Conference (APCC11) </w:t>
            </w:r>
            <w:r w:rsidRPr="00C50A79">
              <w:rPr>
                <w:rFonts w:ascii="Arial" w:hAnsi="Arial" w:cs="Arial"/>
                <w:iCs/>
                <w:color w:val="000000"/>
                <w:sz w:val="20"/>
                <w:szCs w:val="20"/>
              </w:rPr>
              <w:t>–</w:t>
            </w:r>
            <w:r w:rsidRPr="00C50A79">
              <w:rPr>
                <w:rFonts w:ascii="Arial" w:eastAsia="MyriadPro-Regular" w:hAnsi="Arial" w:cs="Arial"/>
                <w:iCs/>
                <w:sz w:val="20"/>
                <w:szCs w:val="20"/>
              </w:rPr>
              <w:t xml:space="preserve"> Lorraine Perrins</w:t>
            </w:r>
          </w:p>
          <w:p w:rsidR="00C50A79" w:rsidRPr="00C50A79" w:rsidRDefault="00C50A79" w:rsidP="00C50A79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0"/>
                <w:szCs w:val="20"/>
              </w:rPr>
            </w:pPr>
            <w:r w:rsidRPr="00C50A79">
              <w:rPr>
                <w:rFonts w:ascii="Arial" w:eastAsia="MyriadPro-Regular" w:hAnsi="Arial" w:cs="Arial"/>
                <w:sz w:val="20"/>
                <w:szCs w:val="20"/>
              </w:rPr>
              <w:t xml:space="preserve">Report on APCC11 Conference Field Trip to Wilsons Promontory National Park </w:t>
            </w:r>
            <w:r w:rsidRPr="00C50A79">
              <w:rPr>
                <w:rFonts w:ascii="Arial" w:hAnsi="Arial" w:cs="Arial"/>
                <w:iCs/>
                <w:color w:val="000000"/>
                <w:sz w:val="20"/>
                <w:szCs w:val="20"/>
              </w:rPr>
              <w:t>–</w:t>
            </w:r>
            <w:r w:rsidRPr="00C50A79">
              <w:rPr>
                <w:rFonts w:ascii="Arial" w:eastAsia="MyriadPro-Regular" w:hAnsi="Arial" w:cs="Arial"/>
                <w:iCs/>
                <w:sz w:val="20"/>
                <w:szCs w:val="20"/>
              </w:rPr>
              <w:t xml:space="preserve"> Geoff Robertson</w:t>
            </w:r>
          </w:p>
          <w:p w:rsidR="00BB4291" w:rsidRDefault="00BB4291" w:rsidP="00C50A7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C50A79" w:rsidRPr="00703B02" w:rsidRDefault="00C50A79" w:rsidP="00C50A79">
            <w:pPr>
              <w:autoSpaceDE w:val="0"/>
              <w:autoSpaceDN w:val="0"/>
              <w:adjustRightInd w:val="0"/>
              <w:rPr>
                <w:rFonts w:ascii="MyriadPro-It" w:eastAsia="MyriadPro-Regular" w:hAnsi="MyriadPro-It" w:cs="MyriadPro-It"/>
                <w:i/>
                <w:iCs/>
                <w:sz w:val="20"/>
                <w:szCs w:val="20"/>
              </w:rPr>
            </w:pP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t>Regular features</w:t>
            </w:r>
          </w:p>
          <w:p w:rsidR="00C50A79" w:rsidRPr="007615BE" w:rsidRDefault="00C50A79" w:rsidP="00C50A7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t>News from the Australian Seedbank Partnership</w:t>
            </w:r>
          </w:p>
          <w:p w:rsidR="00C50A79" w:rsidRPr="007615BE" w:rsidRDefault="00C50A79" w:rsidP="00C50A7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t>ANPC Member Profile</w:t>
            </w:r>
          </w:p>
          <w:p w:rsidR="00C50A79" w:rsidRPr="007615BE" w:rsidRDefault="00C50A79" w:rsidP="00C50A7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t>News</w:t>
            </w:r>
          </w:p>
          <w:p w:rsidR="00C50A79" w:rsidRPr="007615BE" w:rsidRDefault="00C50A79" w:rsidP="00C50A7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t xml:space="preserve">Workshop Report </w:t>
            </w:r>
          </w:p>
          <w:p w:rsidR="00C50A79" w:rsidRPr="007615BE" w:rsidRDefault="00C50A79" w:rsidP="00C50A7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t>Research Roundup</w:t>
            </w: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br/>
              <w:t>ANPC Corporate Members</w:t>
            </w:r>
          </w:p>
          <w:p w:rsidR="00C50A79" w:rsidRDefault="00C50A79" w:rsidP="003F65B1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C50A79" w:rsidRDefault="00C50A79" w:rsidP="003F65B1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C50A79" w:rsidRDefault="00C50A79" w:rsidP="003F65B1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C50A79" w:rsidRDefault="00C50A79" w:rsidP="003F65B1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C50A79" w:rsidRDefault="00C50A79" w:rsidP="003F65B1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C50A79" w:rsidRDefault="00C50A79" w:rsidP="003F65B1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BB4291" w:rsidRDefault="00BB4291" w:rsidP="003F65B1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BB4291" w:rsidRDefault="00BB4291" w:rsidP="003F65B1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3F65B1" w:rsidRPr="007A2FBA" w:rsidRDefault="003F65B1" w:rsidP="003F65B1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</w:pPr>
            <w:r w:rsidRPr="00FE5738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  <w:lastRenderedPageBreak/>
              <w:t xml:space="preserve">Australasian Plant Conservation   </w:t>
            </w:r>
            <w:r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 xml:space="preserve">Volume 25 </w:t>
            </w:r>
            <w:proofErr w:type="gramStart"/>
            <w:r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>Number  3</w:t>
            </w:r>
            <w:proofErr w:type="gramEnd"/>
            <w:r w:rsidRPr="00010584"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 xml:space="preserve">   </w:t>
            </w:r>
            <w:r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>December 2016 – February 2017</w:t>
            </w:r>
            <w:r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br/>
            </w:r>
            <w:r w:rsidRPr="007A2FBA">
              <w:rPr>
                <w:rFonts w:ascii="Arial" w:eastAsia="Times New Roman" w:hAnsi="Arial" w:cs="Arial"/>
                <w:b/>
                <w:bCs/>
                <w:color w:val="AEAAAA" w:themeColor="background2" w:themeShade="BF"/>
                <w:sz w:val="21"/>
                <w:szCs w:val="21"/>
                <w:lang w:eastAsia="en-AU"/>
              </w:rPr>
              <w:t>Printed in full colour</w:t>
            </w:r>
          </w:p>
          <w:p w:rsidR="00F52EFE" w:rsidRPr="00F52EFE" w:rsidRDefault="003F65B1" w:rsidP="003F65B1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  <w:br/>
            </w:r>
            <w:r w:rsidRPr="00F52EFE">
              <w:rPr>
                <w:rFonts w:ascii="Arial" w:hAnsi="Arial" w:cs="Arial"/>
                <w:color w:val="000000"/>
                <w:sz w:val="20"/>
                <w:szCs w:val="20"/>
              </w:rPr>
              <w:t>From the editor</w:t>
            </w:r>
            <w:r w:rsidR="00F52EFE" w:rsidRPr="00F52EFE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– </w:t>
            </w:r>
            <w:r w:rsidRPr="00F52EFE">
              <w:rPr>
                <w:rFonts w:ascii="Arial" w:hAnsi="Arial" w:cs="Arial"/>
                <w:iCs/>
                <w:color w:val="000000"/>
                <w:sz w:val="20"/>
                <w:szCs w:val="20"/>
              </w:rPr>
              <w:t>Paul Adam</w:t>
            </w:r>
          </w:p>
          <w:p w:rsidR="00F52EFE" w:rsidRPr="00F52EFE" w:rsidRDefault="00F52EFE" w:rsidP="003F65B1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F52EFE">
              <w:rPr>
                <w:rFonts w:ascii="Arial" w:hAnsi="Arial" w:cs="Arial"/>
                <w:iCs/>
                <w:color w:val="000000"/>
                <w:sz w:val="20"/>
                <w:szCs w:val="20"/>
              </w:rPr>
              <w:t>President’s Report – Linda Broadhurst</w:t>
            </w:r>
            <w:r w:rsidR="003F65B1" w:rsidRPr="00F52EFE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</w:t>
            </w:r>
          </w:p>
          <w:p w:rsidR="00F52EFE" w:rsidRPr="00F52EFE" w:rsidRDefault="00F52EFE" w:rsidP="00F52EFE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0"/>
                <w:szCs w:val="20"/>
              </w:rPr>
            </w:pPr>
            <w:r w:rsidRPr="00F52EFE">
              <w:rPr>
                <w:rFonts w:ascii="Arial" w:eastAsia="MyriadPro-Regular" w:hAnsi="Arial" w:cs="Arial"/>
                <w:sz w:val="20"/>
                <w:szCs w:val="20"/>
              </w:rPr>
              <w:t xml:space="preserve">The threat of myrtle rust to the conservation of the endangered tree, </w:t>
            </w:r>
            <w:r w:rsidRPr="00F52EFE">
              <w:rPr>
                <w:rFonts w:ascii="Arial" w:eastAsia="MyriadPro-Regular" w:hAnsi="Arial" w:cs="Arial"/>
                <w:iCs/>
                <w:sz w:val="20"/>
                <w:szCs w:val="20"/>
              </w:rPr>
              <w:t xml:space="preserve">Gossia gonoclada </w:t>
            </w:r>
            <w:r w:rsidRPr="00F52EFE">
              <w:rPr>
                <w:rFonts w:ascii="Arial" w:eastAsia="MyriadPro-Regular" w:hAnsi="Arial" w:cs="Arial"/>
                <w:sz w:val="20"/>
                <w:szCs w:val="20"/>
              </w:rPr>
              <w:t>(Myrtaceae) in south east</w:t>
            </w:r>
          </w:p>
          <w:p w:rsidR="00F52EFE" w:rsidRPr="00F52EFE" w:rsidRDefault="00F52EFE" w:rsidP="00F52EFE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iCs/>
                <w:sz w:val="20"/>
                <w:szCs w:val="20"/>
              </w:rPr>
            </w:pPr>
            <w:r w:rsidRPr="00F52EFE">
              <w:rPr>
                <w:rFonts w:ascii="Arial" w:eastAsia="MyriadPro-Regular" w:hAnsi="Arial" w:cs="Arial"/>
                <w:sz w:val="20"/>
                <w:szCs w:val="20"/>
              </w:rPr>
              <w:t>Queensland</w:t>
            </w:r>
            <w:r w:rsidRPr="00F52EFE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– </w:t>
            </w:r>
            <w:r w:rsidRPr="00F52EFE">
              <w:rPr>
                <w:rFonts w:ascii="Arial" w:eastAsia="MyriadPro-Regular" w:hAnsi="Arial" w:cs="Arial"/>
                <w:iCs/>
                <w:sz w:val="20"/>
                <w:szCs w:val="20"/>
              </w:rPr>
              <w:t>Tamara Taylor, Louise Morin, Geoff Pegg and Jacinta Zalucki</w:t>
            </w:r>
            <w:r w:rsidR="003F65B1" w:rsidRPr="00F52EFE">
              <w:rPr>
                <w:rFonts w:ascii="Arial" w:hAnsi="Arial" w:cs="Arial"/>
                <w:iCs/>
                <w:color w:val="000000"/>
                <w:sz w:val="20"/>
                <w:szCs w:val="20"/>
              </w:rPr>
              <w:br/>
            </w:r>
            <w:r w:rsidRPr="00F52EFE">
              <w:rPr>
                <w:rFonts w:ascii="Arial" w:eastAsia="MyriadPro-Regular" w:hAnsi="Arial" w:cs="Arial"/>
                <w:sz w:val="20"/>
                <w:szCs w:val="20"/>
              </w:rPr>
              <w:t xml:space="preserve">Holding on to Tea-tree fingers: a critically endangered fungus </w:t>
            </w:r>
            <w:r w:rsidRPr="00F52EFE">
              <w:rPr>
                <w:rFonts w:ascii="Arial" w:hAnsi="Arial" w:cs="Arial"/>
                <w:iCs/>
                <w:color w:val="000000"/>
                <w:sz w:val="20"/>
                <w:szCs w:val="20"/>
              </w:rPr>
              <w:t>–</w:t>
            </w:r>
            <w:r w:rsidRPr="00F52EFE">
              <w:rPr>
                <w:rFonts w:ascii="Arial" w:eastAsia="MyriadPro-Regular" w:hAnsi="Arial" w:cs="Arial"/>
                <w:iCs/>
                <w:sz w:val="20"/>
                <w:szCs w:val="20"/>
              </w:rPr>
              <w:t>Tom W. May and Sapphire J.M. McMullan-Fisher</w:t>
            </w:r>
          </w:p>
          <w:p w:rsidR="00F52EFE" w:rsidRPr="00F52EFE" w:rsidRDefault="00F52EFE" w:rsidP="00F52EFE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0"/>
                <w:szCs w:val="20"/>
              </w:rPr>
            </w:pPr>
            <w:r w:rsidRPr="00F52EFE">
              <w:rPr>
                <w:rFonts w:ascii="Arial" w:eastAsia="MyriadPro-Regular" w:hAnsi="Arial" w:cs="Arial"/>
                <w:sz w:val="20"/>
                <w:szCs w:val="20"/>
              </w:rPr>
              <w:t>Fontainea dude thinks he’s a lady – recovery of the Coastal Fontainea and investigation into temporal monoecy</w:t>
            </w:r>
            <w:r w:rsidRPr="00F52EFE">
              <w:rPr>
                <w:rFonts w:ascii="Arial" w:eastAsia="MyriadPro-Regular" w:hAnsi="Arial" w:cs="Arial"/>
                <w:iCs/>
                <w:sz w:val="20"/>
                <w:szCs w:val="20"/>
              </w:rPr>
              <w:t xml:space="preserve"> </w:t>
            </w:r>
            <w:r w:rsidRPr="00F52EFE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– </w:t>
            </w:r>
            <w:r w:rsidRPr="00F52EFE">
              <w:rPr>
                <w:rFonts w:ascii="Arial" w:eastAsia="MyriadPro-Regular" w:hAnsi="Arial" w:cs="Arial"/>
                <w:iCs/>
                <w:sz w:val="20"/>
                <w:szCs w:val="20"/>
              </w:rPr>
              <w:t>Dianne Brown, Rhonda James and Annette McKinley</w:t>
            </w:r>
          </w:p>
          <w:p w:rsidR="00F52EFE" w:rsidRPr="00F52EFE" w:rsidRDefault="00F52EFE" w:rsidP="00F52EFE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iCs/>
                <w:sz w:val="20"/>
                <w:szCs w:val="20"/>
              </w:rPr>
            </w:pPr>
            <w:r w:rsidRPr="00F52EFE">
              <w:rPr>
                <w:rFonts w:ascii="Arial" w:eastAsia="MyriadPro-Regular" w:hAnsi="Arial" w:cs="Arial"/>
                <w:sz w:val="20"/>
                <w:szCs w:val="20"/>
              </w:rPr>
              <w:t xml:space="preserve">Threatened species management on the rural-urban interface: insight from a critically endangered shrub </w:t>
            </w:r>
            <w:r w:rsidRPr="00F52EFE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– </w:t>
            </w:r>
            <w:r w:rsidRPr="00F52EFE">
              <w:rPr>
                <w:rFonts w:ascii="Arial" w:eastAsia="MyriadPro-Regular" w:hAnsi="Arial" w:cs="Arial"/>
                <w:iCs/>
                <w:sz w:val="20"/>
                <w:szCs w:val="20"/>
              </w:rPr>
              <w:t>John Patykowski, Matt Dell and Maria Gibson</w:t>
            </w:r>
          </w:p>
          <w:p w:rsidR="00F52EFE" w:rsidRDefault="00F52EFE" w:rsidP="00F52EFE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iCs/>
                <w:sz w:val="20"/>
                <w:szCs w:val="20"/>
              </w:rPr>
            </w:pPr>
            <w:r w:rsidRPr="00F52EFE">
              <w:rPr>
                <w:rFonts w:ascii="Arial" w:eastAsia="MyriadPro-Regular" w:hAnsi="Arial" w:cs="Arial"/>
                <w:sz w:val="20"/>
                <w:szCs w:val="20"/>
              </w:rPr>
              <w:t xml:space="preserve">Parks and people: Promoting plant conservation </w:t>
            </w:r>
            <w:r w:rsidRPr="00F52EFE">
              <w:rPr>
                <w:rFonts w:ascii="Arial" w:hAnsi="Arial" w:cs="Arial"/>
                <w:iCs/>
                <w:color w:val="000000"/>
                <w:sz w:val="20"/>
                <w:szCs w:val="20"/>
              </w:rPr>
              <w:t>–</w:t>
            </w:r>
            <w:r w:rsidRPr="00F52EFE">
              <w:rPr>
                <w:rFonts w:ascii="Arial" w:eastAsia="MyriadPro-Regular" w:hAnsi="Arial" w:cs="Arial"/>
                <w:iCs/>
                <w:sz w:val="20"/>
                <w:szCs w:val="20"/>
              </w:rPr>
              <w:t xml:space="preserve"> Anne Cochrane</w:t>
            </w:r>
          </w:p>
          <w:p w:rsidR="00F52EFE" w:rsidRDefault="00F52EFE" w:rsidP="00F52EFE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iCs/>
                <w:sz w:val="20"/>
                <w:szCs w:val="20"/>
              </w:rPr>
            </w:pPr>
            <w:r w:rsidRPr="00F52EFE">
              <w:rPr>
                <w:rFonts w:ascii="Arial" w:eastAsia="MyriadPro-Regular" w:hAnsi="Arial" w:cs="Arial"/>
                <w:sz w:val="20"/>
                <w:szCs w:val="20"/>
              </w:rPr>
              <w:t>New approaches to plant conservation challenges. Conservation for peop</w:t>
            </w:r>
            <w:r>
              <w:rPr>
                <w:rFonts w:ascii="Arial" w:eastAsia="MyriadPro-Regular" w:hAnsi="Arial" w:cs="Arial"/>
                <w:sz w:val="20"/>
                <w:szCs w:val="20"/>
              </w:rPr>
              <w:t xml:space="preserve">le and nature, benefiting both. </w:t>
            </w:r>
            <w:r w:rsidRPr="00F52EFE">
              <w:rPr>
                <w:rFonts w:ascii="Arial" w:eastAsia="MyriadPro-Regular" w:hAnsi="Arial" w:cs="Arial"/>
                <w:sz w:val="20"/>
                <w:szCs w:val="20"/>
              </w:rPr>
              <w:t xml:space="preserve">Reflecting on FOG’s experience, learning and vision </w:t>
            </w:r>
            <w:r w:rsidRPr="00F52EFE">
              <w:rPr>
                <w:rFonts w:ascii="Arial" w:hAnsi="Arial" w:cs="Arial"/>
                <w:iCs/>
                <w:color w:val="000000"/>
                <w:sz w:val="20"/>
                <w:szCs w:val="20"/>
              </w:rPr>
              <w:t>–</w:t>
            </w:r>
            <w:r w:rsidRPr="00F52EFE">
              <w:rPr>
                <w:rFonts w:ascii="Arial" w:eastAsia="MyriadPro-Regular" w:hAnsi="Arial" w:cs="Arial"/>
                <w:iCs/>
                <w:sz w:val="20"/>
                <w:szCs w:val="20"/>
              </w:rPr>
              <w:t xml:space="preserve"> Geoff Robertson</w:t>
            </w:r>
          </w:p>
          <w:p w:rsidR="00F52EFE" w:rsidRPr="00F52EFE" w:rsidRDefault="00F52EFE" w:rsidP="00F52EFE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0"/>
                <w:szCs w:val="20"/>
              </w:rPr>
            </w:pPr>
            <w:r w:rsidRPr="00F52EFE">
              <w:rPr>
                <w:rFonts w:ascii="Arial" w:eastAsia="MyriadPro-Regular" w:hAnsi="Arial" w:cs="Arial"/>
                <w:sz w:val="20"/>
                <w:szCs w:val="20"/>
              </w:rPr>
              <w:t xml:space="preserve">Effect of fire and digestion by herbivores on seeds of the exotic invasive species </w:t>
            </w:r>
            <w:r w:rsidRPr="00F52EFE">
              <w:rPr>
                <w:rFonts w:ascii="Arial" w:eastAsia="MyriadPro-Regular" w:hAnsi="Arial" w:cs="Arial"/>
                <w:iCs/>
                <w:sz w:val="20"/>
                <w:szCs w:val="20"/>
              </w:rPr>
              <w:t xml:space="preserve">Acacia nilotica </w:t>
            </w:r>
            <w:r>
              <w:rPr>
                <w:rFonts w:ascii="Arial" w:eastAsia="MyriadPro-Regular" w:hAnsi="Arial" w:cs="Arial"/>
                <w:sz w:val="20"/>
                <w:szCs w:val="20"/>
              </w:rPr>
              <w:t xml:space="preserve">in </w:t>
            </w:r>
            <w:r w:rsidRPr="00F52EFE">
              <w:rPr>
                <w:rFonts w:ascii="Arial" w:eastAsia="MyriadPro-Regular" w:hAnsi="Arial" w:cs="Arial"/>
                <w:sz w:val="20"/>
                <w:szCs w:val="20"/>
              </w:rPr>
              <w:t xml:space="preserve">savanna at Baluran National Park Indonesia </w:t>
            </w:r>
            <w:r w:rsidRPr="00F52EFE">
              <w:rPr>
                <w:rFonts w:ascii="Arial" w:hAnsi="Arial" w:cs="Arial"/>
                <w:iCs/>
                <w:color w:val="000000"/>
                <w:sz w:val="20"/>
                <w:szCs w:val="20"/>
              </w:rPr>
              <w:t>–</w:t>
            </w:r>
            <w:r w:rsidRPr="00F52EFE">
              <w:rPr>
                <w:rFonts w:ascii="Arial" w:eastAsia="MyriadPro-Regular" w:hAnsi="Arial" w:cs="Arial"/>
                <w:iCs/>
                <w:sz w:val="20"/>
                <w:szCs w:val="20"/>
              </w:rPr>
              <w:t xml:space="preserve"> Sutomo and Eddie van Ette</w:t>
            </w:r>
            <w:r>
              <w:rPr>
                <w:rFonts w:ascii="Arial" w:eastAsia="MyriadPro-Regular" w:hAnsi="Arial" w:cs="Arial"/>
                <w:iCs/>
                <w:sz w:val="20"/>
                <w:szCs w:val="20"/>
              </w:rPr>
              <w:t>n</w:t>
            </w:r>
          </w:p>
          <w:p w:rsidR="00BB4291" w:rsidRDefault="00BB4291" w:rsidP="00F52E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F65B1" w:rsidRPr="00703B02" w:rsidRDefault="003F65B1" w:rsidP="00F52EFE">
            <w:pPr>
              <w:autoSpaceDE w:val="0"/>
              <w:autoSpaceDN w:val="0"/>
              <w:adjustRightInd w:val="0"/>
              <w:rPr>
                <w:rFonts w:ascii="MyriadPro-It" w:eastAsia="MyriadPro-Regular" w:hAnsi="MyriadPro-It" w:cs="MyriadPro-It"/>
                <w:i/>
                <w:iCs/>
                <w:sz w:val="20"/>
                <w:szCs w:val="20"/>
              </w:rPr>
            </w:pP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t>Regular features</w:t>
            </w:r>
          </w:p>
          <w:p w:rsidR="003F65B1" w:rsidRPr="007615BE" w:rsidRDefault="003F65B1" w:rsidP="003F65B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t>News from the Australian Seedbank Partnership</w:t>
            </w:r>
          </w:p>
          <w:p w:rsidR="003F65B1" w:rsidRPr="007615BE" w:rsidRDefault="003F65B1" w:rsidP="003F65B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t>ANPC Member Profile</w:t>
            </w:r>
          </w:p>
          <w:p w:rsidR="003F65B1" w:rsidRPr="007615BE" w:rsidRDefault="003F65B1" w:rsidP="003F65B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t>News</w:t>
            </w:r>
          </w:p>
          <w:p w:rsidR="003F65B1" w:rsidRPr="007615BE" w:rsidRDefault="003F65B1" w:rsidP="003F65B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t>Book Reviews</w:t>
            </w:r>
          </w:p>
          <w:p w:rsidR="003F65B1" w:rsidRPr="007615BE" w:rsidRDefault="003F65B1" w:rsidP="003F65B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t xml:space="preserve">Workshop Report </w:t>
            </w:r>
          </w:p>
          <w:p w:rsidR="003F65B1" w:rsidRPr="007615BE" w:rsidRDefault="003F65B1" w:rsidP="003F65B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t>Research Roundup</w:t>
            </w: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br/>
              <w:t>ANPC Corporate Members</w:t>
            </w:r>
          </w:p>
          <w:p w:rsidR="003F65B1" w:rsidRDefault="003F65B1" w:rsidP="00D57540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3F65B1" w:rsidRDefault="003F65B1" w:rsidP="00D57540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3F65B1" w:rsidRDefault="003F65B1" w:rsidP="00D57540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3F65B1" w:rsidRDefault="003F65B1" w:rsidP="00D57540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3F65B1" w:rsidRDefault="003F65B1" w:rsidP="00D57540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C50A79" w:rsidRDefault="00C50A79" w:rsidP="00D57540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BB4291" w:rsidRDefault="00BB4291" w:rsidP="00D57540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914D48" w:rsidRPr="007A2FBA" w:rsidRDefault="00914D48" w:rsidP="00D57540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</w:pPr>
            <w:r w:rsidRPr="00FE5738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  <w:lastRenderedPageBreak/>
              <w:t xml:space="preserve">Australasian Plant Conservation   </w:t>
            </w:r>
            <w:r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 xml:space="preserve">Volume 25 </w:t>
            </w:r>
            <w:proofErr w:type="gramStart"/>
            <w:r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>Number  2</w:t>
            </w:r>
            <w:proofErr w:type="gramEnd"/>
            <w:r w:rsidRPr="00010584"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 xml:space="preserve">   </w:t>
            </w:r>
            <w:r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>September – November 2016</w:t>
            </w:r>
            <w:r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br/>
            </w:r>
            <w:r w:rsidRPr="007A2FBA">
              <w:rPr>
                <w:rFonts w:ascii="Arial" w:eastAsia="Times New Roman" w:hAnsi="Arial" w:cs="Arial"/>
                <w:b/>
                <w:bCs/>
                <w:color w:val="AEAAAA" w:themeColor="background2" w:themeShade="BF"/>
                <w:sz w:val="21"/>
                <w:szCs w:val="21"/>
                <w:lang w:eastAsia="en-AU"/>
              </w:rPr>
              <w:t>Printed in full colour</w:t>
            </w:r>
          </w:p>
          <w:p w:rsidR="00703B02" w:rsidRPr="00703B02" w:rsidRDefault="00914D48" w:rsidP="00703B02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  <w:br/>
            </w:r>
            <w:r w:rsidRPr="00703B02">
              <w:rPr>
                <w:rFonts w:ascii="Arial" w:hAnsi="Arial" w:cs="Arial"/>
                <w:color w:val="000000"/>
                <w:sz w:val="20"/>
                <w:szCs w:val="20"/>
              </w:rPr>
              <w:t xml:space="preserve">From the editor </w:t>
            </w:r>
            <w:r w:rsidRPr="00703B02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- Paul Adam </w:t>
            </w:r>
            <w:r w:rsidRPr="00703B02">
              <w:rPr>
                <w:rFonts w:ascii="Arial" w:hAnsi="Arial" w:cs="Arial"/>
                <w:iCs/>
                <w:color w:val="000000"/>
                <w:sz w:val="20"/>
                <w:szCs w:val="20"/>
              </w:rPr>
              <w:br/>
            </w:r>
            <w:r w:rsidR="00703B02" w:rsidRPr="00703B02">
              <w:rPr>
                <w:rFonts w:ascii="Arial" w:eastAsia="MyriadPro-Regular" w:hAnsi="Arial" w:cs="Arial"/>
                <w:sz w:val="20"/>
                <w:szCs w:val="20"/>
              </w:rPr>
              <w:t xml:space="preserve">How do germination responses to smoke relate to phylogeny, growth form, fire response strategies and vegetation type? A focus on eastern Australia </w:t>
            </w:r>
            <w:r w:rsidR="00703B02" w:rsidRPr="00703B02">
              <w:rPr>
                <w:rFonts w:ascii="Arial" w:eastAsia="MyriadPro-Regular" w:hAnsi="Arial" w:cs="Arial"/>
                <w:iCs/>
                <w:sz w:val="20"/>
                <w:szCs w:val="20"/>
              </w:rPr>
              <w:t>- Alexandra J.R. Carthey and Michelle R. Leishman</w:t>
            </w:r>
          </w:p>
          <w:p w:rsidR="00703B02" w:rsidRPr="00703B02" w:rsidRDefault="00703B02" w:rsidP="00703B02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0"/>
                <w:szCs w:val="20"/>
              </w:rPr>
            </w:pPr>
            <w:r w:rsidRPr="00703B02">
              <w:rPr>
                <w:rFonts w:ascii="Arial" w:eastAsia="MyriadPro-Regular" w:hAnsi="Arial" w:cs="Arial"/>
                <w:sz w:val="20"/>
                <w:szCs w:val="20"/>
              </w:rPr>
              <w:t xml:space="preserve">How fire and seasonal temperatures influence the germination of many plant species: insights from </w:t>
            </w:r>
            <w:r w:rsidRPr="00703B02">
              <w:rPr>
                <w:rFonts w:ascii="Arial" w:eastAsia="MyriadPro-Regular" w:hAnsi="Arial" w:cs="Arial"/>
                <w:iCs/>
                <w:sz w:val="20"/>
                <w:szCs w:val="20"/>
              </w:rPr>
              <w:t xml:space="preserve">Boronia </w:t>
            </w:r>
            <w:r w:rsidRPr="00703B02">
              <w:rPr>
                <w:rFonts w:ascii="Arial" w:eastAsia="MyriadPro-Regular" w:hAnsi="Arial" w:cs="Arial"/>
                <w:sz w:val="20"/>
                <w:szCs w:val="20"/>
              </w:rPr>
              <w:t>(Rutaceae)</w:t>
            </w:r>
            <w:r w:rsidRPr="00703B02">
              <w:rPr>
                <w:rFonts w:ascii="Arial" w:eastAsia="MyriadPro-Regular" w:hAnsi="Arial" w:cs="Arial"/>
                <w:iCs/>
                <w:sz w:val="20"/>
                <w:szCs w:val="20"/>
              </w:rPr>
              <w:t>- Berin D.E. Mackenzie,Tony D. Auld, David A. Keith and Mark K. J. Ooi</w:t>
            </w:r>
          </w:p>
          <w:p w:rsidR="00703B02" w:rsidRPr="00703B02" w:rsidRDefault="00703B02" w:rsidP="00703B02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0"/>
                <w:szCs w:val="20"/>
              </w:rPr>
            </w:pPr>
            <w:r w:rsidRPr="00703B02">
              <w:rPr>
                <w:rFonts w:ascii="Arial" w:eastAsia="MyriadPro-Regular" w:hAnsi="Arial" w:cs="Arial"/>
                <w:sz w:val="20"/>
                <w:szCs w:val="20"/>
              </w:rPr>
              <w:t>Changes in seed dormancy over time in fire</w:t>
            </w:r>
            <w:r w:rsidRPr="00703B02">
              <w:rPr>
                <w:rFonts w:ascii="Cambria Math" w:eastAsia="MyriadPro-Regular" w:hAnsi="Cambria Math" w:cs="Cambria Math"/>
                <w:sz w:val="20"/>
                <w:szCs w:val="20"/>
              </w:rPr>
              <w:t>‑</w:t>
            </w:r>
            <w:r w:rsidRPr="00703B02">
              <w:rPr>
                <w:rFonts w:ascii="Arial" w:eastAsia="MyriadPro-Regular" w:hAnsi="Arial" w:cs="Arial"/>
                <w:sz w:val="20"/>
                <w:szCs w:val="20"/>
              </w:rPr>
              <w:t>prone flora -</w:t>
            </w:r>
            <w:r w:rsidRPr="00703B02">
              <w:rPr>
                <w:rFonts w:ascii="Arial" w:eastAsia="MyriadPro-Regular" w:hAnsi="Arial" w:cs="Arial"/>
                <w:iCs/>
                <w:sz w:val="20"/>
                <w:szCs w:val="20"/>
              </w:rPr>
              <w:t xml:space="preserve"> Ganesha Liyanage and Mark Ooi</w:t>
            </w:r>
          </w:p>
          <w:p w:rsidR="00703B02" w:rsidRPr="00703B02" w:rsidRDefault="00703B02" w:rsidP="00703B02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0"/>
                <w:szCs w:val="20"/>
              </w:rPr>
            </w:pPr>
            <w:r w:rsidRPr="00703B02">
              <w:rPr>
                <w:rFonts w:ascii="Arial" w:eastAsia="MyriadPro-Regular" w:hAnsi="Arial" w:cs="Arial"/>
                <w:sz w:val="20"/>
                <w:szCs w:val="20"/>
              </w:rPr>
              <w:t>The rainforest challenge – testing the ‘unstorable seed’ assumption -</w:t>
            </w:r>
            <w:r w:rsidRPr="00703B02">
              <w:rPr>
                <w:rFonts w:ascii="Arial" w:eastAsia="MyriadPro-Regular" w:hAnsi="Arial" w:cs="Arial"/>
                <w:iCs/>
                <w:sz w:val="20"/>
                <w:szCs w:val="20"/>
              </w:rPr>
              <w:t xml:space="preserve"> Karen D. Sommerville, Graeme Errington, Zoe-Joy Newby and </w:t>
            </w:r>
            <w:r w:rsidRPr="00703B02">
              <w:rPr>
                <w:rFonts w:ascii="Arial" w:eastAsia="MyriadPro-Regular" w:hAnsi="Arial" w:cs="Arial"/>
                <w:iCs/>
                <w:sz w:val="20"/>
                <w:szCs w:val="20"/>
              </w:rPr>
              <w:br/>
              <w:t>Catherine A. Offord</w:t>
            </w:r>
          </w:p>
          <w:p w:rsidR="00703B02" w:rsidRPr="00703B02" w:rsidRDefault="00703B02" w:rsidP="00703B02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0"/>
                <w:szCs w:val="20"/>
              </w:rPr>
            </w:pPr>
            <w:r w:rsidRPr="00703B02">
              <w:rPr>
                <w:rFonts w:ascii="Arial" w:eastAsia="MyriadPro-Regular" w:hAnsi="Arial" w:cs="Arial"/>
                <w:sz w:val="20"/>
                <w:szCs w:val="20"/>
              </w:rPr>
              <w:t xml:space="preserve">Seeds of change: A case study in improving rehabilitation success – </w:t>
            </w:r>
            <w:r w:rsidRPr="00703B02">
              <w:rPr>
                <w:rFonts w:ascii="Arial" w:eastAsia="MyriadPro-Regular" w:hAnsi="Arial" w:cs="Arial"/>
                <w:iCs/>
                <w:sz w:val="20"/>
                <w:szCs w:val="20"/>
              </w:rPr>
              <w:t>Alice Quarmby</w:t>
            </w:r>
            <w:r w:rsidRPr="00703B02">
              <w:rPr>
                <w:rFonts w:ascii="Arial" w:eastAsia="MyriadPro-Regular" w:hAnsi="Arial" w:cs="Arial"/>
                <w:sz w:val="20"/>
                <w:szCs w:val="20"/>
              </w:rPr>
              <w:t xml:space="preserve">  </w:t>
            </w:r>
          </w:p>
          <w:p w:rsidR="00703B02" w:rsidRPr="00703B02" w:rsidRDefault="00703B02" w:rsidP="00703B02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iCs/>
                <w:sz w:val="20"/>
                <w:szCs w:val="20"/>
              </w:rPr>
            </w:pPr>
            <w:r w:rsidRPr="00703B02">
              <w:rPr>
                <w:rFonts w:ascii="Arial" w:eastAsia="MyriadPro-Regular" w:hAnsi="Arial" w:cs="Arial"/>
                <w:sz w:val="20"/>
                <w:szCs w:val="20"/>
              </w:rPr>
              <w:t xml:space="preserve">A non-seed based method for enhancement planting of the critically endangered </w:t>
            </w:r>
            <w:r w:rsidRPr="00703B02">
              <w:rPr>
                <w:rFonts w:ascii="Arial" w:eastAsia="MyriadPro-Regular" w:hAnsi="Arial" w:cs="Arial"/>
                <w:iCs/>
                <w:sz w:val="20"/>
                <w:szCs w:val="20"/>
              </w:rPr>
              <w:t xml:space="preserve">Pomaderris delicate - Joe McAuliffe, David Taylor and </w:t>
            </w:r>
            <w:r w:rsidRPr="00703B02">
              <w:rPr>
                <w:rFonts w:ascii="Arial" w:eastAsia="MyriadPro-Regular" w:hAnsi="Arial" w:cs="Arial"/>
                <w:iCs/>
                <w:sz w:val="20"/>
                <w:szCs w:val="20"/>
              </w:rPr>
              <w:br/>
              <w:t>Keith McDougall</w:t>
            </w:r>
            <w:r w:rsidRPr="00703B02">
              <w:rPr>
                <w:rFonts w:ascii="Arial" w:eastAsia="MyriadPro-Regular" w:hAnsi="Arial" w:cs="Arial"/>
                <w:sz w:val="20"/>
                <w:szCs w:val="20"/>
              </w:rPr>
              <w:t xml:space="preserve"> </w:t>
            </w:r>
          </w:p>
          <w:p w:rsidR="00703B02" w:rsidRPr="00703B02" w:rsidRDefault="00703B02" w:rsidP="00703B02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0"/>
                <w:szCs w:val="20"/>
              </w:rPr>
            </w:pPr>
            <w:r w:rsidRPr="00703B02">
              <w:rPr>
                <w:rFonts w:ascii="Arial" w:eastAsia="MyriadPro-Regular" w:hAnsi="Arial" w:cs="Arial"/>
                <w:sz w:val="20"/>
                <w:szCs w:val="20"/>
              </w:rPr>
              <w:t xml:space="preserve">Counting the uncountable: estimating abundance of the rhizomatous </w:t>
            </w:r>
            <w:r w:rsidRPr="00703B02">
              <w:rPr>
                <w:rFonts w:ascii="Arial" w:eastAsia="MyriadPro-Regular" w:hAnsi="Arial" w:cs="Arial"/>
                <w:iCs/>
                <w:sz w:val="20"/>
                <w:szCs w:val="20"/>
              </w:rPr>
              <w:t xml:space="preserve">Stackhousia subterranean </w:t>
            </w:r>
            <w:r w:rsidRPr="00703B02">
              <w:rPr>
                <w:rFonts w:ascii="Arial" w:eastAsia="MyriadPro-Regular" w:hAnsi="Arial" w:cs="Arial"/>
                <w:sz w:val="20"/>
                <w:szCs w:val="20"/>
              </w:rPr>
              <w:t xml:space="preserve">W.R.Barker (Celastraceae) </w:t>
            </w:r>
            <w:r w:rsidRPr="00703B02">
              <w:rPr>
                <w:rFonts w:ascii="Arial" w:eastAsia="MyriadPro-Regular" w:hAnsi="Arial" w:cs="Arial"/>
                <w:iCs/>
                <w:sz w:val="20"/>
                <w:szCs w:val="20"/>
              </w:rPr>
              <w:t>- Mark Wapstra</w:t>
            </w:r>
            <w:r w:rsidRPr="00703B02">
              <w:rPr>
                <w:rFonts w:ascii="Arial" w:eastAsia="MyriadPro-Regular" w:hAnsi="Arial" w:cs="Arial"/>
                <w:i/>
                <w:iCs/>
                <w:sz w:val="20"/>
                <w:szCs w:val="20"/>
              </w:rPr>
              <w:t xml:space="preserve"> and Lorilee V. Yates</w:t>
            </w:r>
          </w:p>
          <w:p w:rsidR="00BB4291" w:rsidRDefault="00BB4291" w:rsidP="00703B0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914D48" w:rsidRPr="00703B02" w:rsidRDefault="00914D48" w:rsidP="00703B02">
            <w:pPr>
              <w:autoSpaceDE w:val="0"/>
              <w:autoSpaceDN w:val="0"/>
              <w:adjustRightInd w:val="0"/>
              <w:rPr>
                <w:rFonts w:ascii="MyriadPro-It" w:eastAsia="MyriadPro-Regular" w:hAnsi="MyriadPro-It" w:cs="MyriadPro-It"/>
                <w:i/>
                <w:iCs/>
                <w:sz w:val="20"/>
                <w:szCs w:val="20"/>
              </w:rPr>
            </w:pP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t>Regular features</w:t>
            </w:r>
          </w:p>
          <w:p w:rsidR="00914D48" w:rsidRPr="007615BE" w:rsidRDefault="00914D48" w:rsidP="00D5754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t>News from the Australian Seedbank Partnership</w:t>
            </w:r>
          </w:p>
          <w:p w:rsidR="00914D48" w:rsidRPr="007615BE" w:rsidRDefault="00914D48" w:rsidP="00D5754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t>ANPC Member Profile</w:t>
            </w:r>
          </w:p>
          <w:p w:rsidR="00914D48" w:rsidRPr="007615BE" w:rsidRDefault="00914D48" w:rsidP="00D5754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t>News</w:t>
            </w:r>
          </w:p>
          <w:p w:rsidR="00914D48" w:rsidRPr="007615BE" w:rsidRDefault="00914D48" w:rsidP="00D5754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t>Book Reviews</w:t>
            </w:r>
          </w:p>
          <w:p w:rsidR="00914D48" w:rsidRPr="007615BE" w:rsidRDefault="00914D48" w:rsidP="00D5754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t xml:space="preserve">Workshop Report </w:t>
            </w:r>
          </w:p>
          <w:p w:rsidR="00914D48" w:rsidRPr="007615BE" w:rsidRDefault="00914D48" w:rsidP="00D5754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t>Research Roundup</w:t>
            </w: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br/>
              <w:t>ANPC Corporate Members</w:t>
            </w:r>
          </w:p>
          <w:p w:rsidR="00914D48" w:rsidRPr="005D043A" w:rsidRDefault="00914D48" w:rsidP="00D57540">
            <w:pPr>
              <w:spacing w:before="75" w:after="3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5D043A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914D48" w:rsidRPr="00FE5738" w:rsidRDefault="00914D48" w:rsidP="00D57540">
            <w:pPr>
              <w:spacing w:before="150" w:after="100" w:afterAutospacing="1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914D48" w:rsidRPr="00FE5738" w:rsidRDefault="00914D48" w:rsidP="00D57540">
            <w:pPr>
              <w:spacing w:before="150" w:after="100" w:afterAutospacing="1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</w:tc>
        <w:tc>
          <w:tcPr>
            <w:tcW w:w="2551" w:type="dxa"/>
          </w:tcPr>
          <w:p w:rsidR="00BB4291" w:rsidRDefault="00704EA2" w:rsidP="00D57540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en-AU"/>
              </w:rPr>
              <w:lastRenderedPageBreak/>
              <w:drawing>
                <wp:inline distT="0" distB="0" distL="0" distR="0">
                  <wp:extent cx="1760855" cy="2344398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ages from APC_26-1_Jun-Aug17_EMAIL_17100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909" cy="234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4291" w:rsidRDefault="00BB4291" w:rsidP="00D57540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en-AU"/>
              </w:rPr>
            </w:pPr>
          </w:p>
          <w:p w:rsidR="00BB4291" w:rsidRDefault="00BB4291" w:rsidP="00D57540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en-AU"/>
              </w:rPr>
            </w:pPr>
          </w:p>
          <w:p w:rsidR="00BB4291" w:rsidRDefault="00BB4291" w:rsidP="00D57540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en-AU"/>
              </w:rPr>
            </w:pPr>
          </w:p>
          <w:p w:rsidR="00BB4291" w:rsidRDefault="00BB4291" w:rsidP="00D57540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en-AU"/>
              </w:rPr>
            </w:pPr>
          </w:p>
          <w:p w:rsidR="00BB4291" w:rsidRDefault="00BB4291" w:rsidP="00D57540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en-AU"/>
              </w:rPr>
            </w:pPr>
          </w:p>
          <w:p w:rsidR="00BB4291" w:rsidRDefault="00BB4291" w:rsidP="00D57540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en-AU"/>
              </w:rPr>
            </w:pPr>
          </w:p>
          <w:p w:rsidR="00BB4291" w:rsidRDefault="00BB4291" w:rsidP="00D57540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en-AU"/>
              </w:rPr>
            </w:pPr>
          </w:p>
          <w:p w:rsidR="00704EA2" w:rsidRDefault="00704EA2" w:rsidP="00704EA2">
            <w:pPr>
              <w:spacing w:before="150" w:after="100" w:afterAutospacing="1"/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en-AU"/>
              </w:rPr>
            </w:pPr>
          </w:p>
          <w:p w:rsidR="00BB4291" w:rsidRDefault="00BB4291" w:rsidP="00D57540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en-AU"/>
              </w:rPr>
            </w:pPr>
          </w:p>
          <w:p w:rsidR="00C50A79" w:rsidRDefault="00C50A79" w:rsidP="00D57540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en-AU"/>
              </w:rPr>
              <w:lastRenderedPageBreak/>
              <w:drawing>
                <wp:inline distT="0" distB="0" distL="0" distR="0">
                  <wp:extent cx="1619250" cy="2183753"/>
                  <wp:effectExtent l="0" t="0" r="0" b="762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5(4) cover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952" cy="2292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0A79" w:rsidRDefault="00C50A79" w:rsidP="00D57540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en-AU"/>
              </w:rPr>
            </w:pPr>
          </w:p>
          <w:p w:rsidR="00C50A79" w:rsidRDefault="00C50A79" w:rsidP="00D57540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en-AU"/>
              </w:rPr>
            </w:pPr>
          </w:p>
          <w:p w:rsidR="00C50A79" w:rsidRDefault="00C50A79" w:rsidP="00D57540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en-AU"/>
              </w:rPr>
            </w:pPr>
          </w:p>
          <w:p w:rsidR="00914D48" w:rsidRDefault="00914D48" w:rsidP="00D57540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3F65B1" w:rsidRDefault="003F65B1" w:rsidP="00D57540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3F65B1" w:rsidRDefault="003F65B1" w:rsidP="00D57540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3F65B1" w:rsidRDefault="003F65B1" w:rsidP="00D57540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3F65B1" w:rsidRDefault="003F65B1" w:rsidP="00D57540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3F65B1" w:rsidRDefault="00C50A79" w:rsidP="00D57540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  <w:br/>
            </w:r>
          </w:p>
          <w:p w:rsidR="00C50A79" w:rsidRDefault="00C50A79" w:rsidP="00C50A79">
            <w:pPr>
              <w:spacing w:before="150" w:after="100" w:afterAutospacing="1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3F65B1" w:rsidRDefault="00C50A79" w:rsidP="00D57540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en-AU"/>
              </w:rPr>
              <w:lastRenderedPageBreak/>
              <w:drawing>
                <wp:inline distT="0" distB="0" distL="0" distR="0" wp14:anchorId="66F17DD7" wp14:editId="59758C07">
                  <wp:extent cx="1475180" cy="2086756"/>
                  <wp:effectExtent l="0" t="0" r="0" b="889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ages from APC_25-3_Dec16-Feb17_EMAIL_170309 (1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658" cy="2114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65B1" w:rsidRDefault="003F65B1" w:rsidP="00D57540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3F65B1" w:rsidRDefault="003F65B1" w:rsidP="00D57540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3F65B1" w:rsidRDefault="003F65B1" w:rsidP="003F65B1">
            <w:pPr>
              <w:spacing w:before="150" w:after="100" w:afterAutospacing="1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</w:p>
          <w:p w:rsidR="003F65B1" w:rsidRDefault="003F65B1" w:rsidP="003F65B1">
            <w:pPr>
              <w:spacing w:before="150" w:after="100" w:afterAutospacing="1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</w:p>
          <w:p w:rsidR="00C50A79" w:rsidRDefault="00C50A79" w:rsidP="003F65B1">
            <w:pPr>
              <w:spacing w:before="150" w:after="100" w:afterAutospacing="1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</w:p>
          <w:p w:rsidR="00C50A79" w:rsidRDefault="00C50A79" w:rsidP="003F65B1">
            <w:pPr>
              <w:spacing w:before="150" w:after="100" w:afterAutospacing="1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</w:p>
          <w:p w:rsidR="00C50A79" w:rsidRDefault="00C50A79" w:rsidP="003F65B1">
            <w:pPr>
              <w:spacing w:before="150" w:after="100" w:afterAutospacing="1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</w:p>
          <w:p w:rsidR="00C50A79" w:rsidRDefault="00C50A79" w:rsidP="003F65B1">
            <w:pPr>
              <w:spacing w:before="150" w:after="100" w:afterAutospacing="1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</w:p>
          <w:p w:rsidR="00C50A79" w:rsidRDefault="00C50A79" w:rsidP="003F65B1">
            <w:pPr>
              <w:spacing w:before="150" w:after="100" w:afterAutospacing="1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</w:p>
          <w:p w:rsidR="00C50A79" w:rsidRDefault="00C50A79" w:rsidP="003F65B1">
            <w:pPr>
              <w:spacing w:before="150" w:after="100" w:afterAutospacing="1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</w:p>
          <w:p w:rsidR="00C50A79" w:rsidRDefault="00C50A79" w:rsidP="003F65B1">
            <w:pPr>
              <w:spacing w:before="150" w:after="100" w:afterAutospacing="1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</w:p>
          <w:p w:rsidR="00C50A79" w:rsidRDefault="00C50A79" w:rsidP="003F65B1">
            <w:pPr>
              <w:spacing w:before="150" w:after="100" w:afterAutospacing="1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</w:p>
          <w:p w:rsidR="00C50A79" w:rsidRDefault="00C50A79" w:rsidP="003F65B1">
            <w:pPr>
              <w:spacing w:before="150" w:after="100" w:afterAutospacing="1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</w:p>
          <w:p w:rsidR="00C50A79" w:rsidRPr="003F65B1" w:rsidRDefault="00C50A79" w:rsidP="003F65B1">
            <w:pPr>
              <w:spacing w:before="150" w:after="100" w:afterAutospacing="1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</w:p>
          <w:p w:rsidR="003F65B1" w:rsidRDefault="003F65B1" w:rsidP="003F65B1">
            <w:pPr>
              <w:spacing w:before="150" w:after="100" w:afterAutospacing="1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en-AU"/>
              </w:rPr>
              <w:lastRenderedPageBreak/>
              <w:drawing>
                <wp:inline distT="0" distB="0" distL="0" distR="0" wp14:anchorId="3608EA79" wp14:editId="0F17FC00">
                  <wp:extent cx="1428044" cy="2018488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PC_25-2_Sep-Nov16_EMAIL_161115_Page_0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548" cy="2043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65B1" w:rsidRDefault="003F65B1" w:rsidP="00D57540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3F65B1" w:rsidRDefault="003F65B1" w:rsidP="003F65B1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3F65B1" w:rsidRDefault="003F65B1" w:rsidP="00D57540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3F65B1" w:rsidRDefault="003F65B1" w:rsidP="00D57540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3F65B1" w:rsidRDefault="003F65B1" w:rsidP="00D57540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3F65B1" w:rsidRDefault="003F65B1" w:rsidP="00D57540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3F65B1" w:rsidRDefault="003F65B1" w:rsidP="00D57540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3F65B1" w:rsidRDefault="003F65B1" w:rsidP="00D57540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3F65B1" w:rsidRPr="00FE5738" w:rsidRDefault="003F65B1" w:rsidP="00D57540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</w:tc>
      </w:tr>
    </w:tbl>
    <w:p w:rsidR="00914D48" w:rsidRDefault="00914D48" w:rsidP="00C625DF">
      <w:pPr>
        <w:spacing w:before="150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en-AU"/>
        </w:rPr>
      </w:pPr>
    </w:p>
    <w:p w:rsidR="00914D48" w:rsidRDefault="00914D48" w:rsidP="00C625DF">
      <w:pPr>
        <w:spacing w:before="150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en-AU"/>
        </w:rPr>
      </w:pPr>
    </w:p>
    <w:p w:rsidR="00914D48" w:rsidRDefault="00914D48" w:rsidP="00C625DF">
      <w:pPr>
        <w:spacing w:before="150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en-AU"/>
        </w:rPr>
      </w:pPr>
    </w:p>
    <w:tbl>
      <w:tblPr>
        <w:tblStyle w:val="TableGrid"/>
        <w:tblW w:w="15304" w:type="dxa"/>
        <w:tblLook w:val="04A0" w:firstRow="1" w:lastRow="0" w:firstColumn="1" w:lastColumn="0" w:noHBand="0" w:noVBand="1"/>
      </w:tblPr>
      <w:tblGrid>
        <w:gridCol w:w="12701"/>
        <w:gridCol w:w="2603"/>
      </w:tblGrid>
      <w:tr w:rsidR="007615BE" w:rsidRPr="00FE5738" w:rsidTr="00E274BD">
        <w:tc>
          <w:tcPr>
            <w:tcW w:w="12753" w:type="dxa"/>
          </w:tcPr>
          <w:p w:rsidR="005D043A" w:rsidRPr="007A2FBA" w:rsidRDefault="005D043A" w:rsidP="00E274BD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  <w:lastRenderedPageBreak/>
              <w:br/>
            </w:r>
            <w:r w:rsidRPr="00FE5738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  <w:t xml:space="preserve">Australasian Plant Conservation   </w:t>
            </w:r>
            <w:r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>Volume 25 Number  1</w:t>
            </w:r>
            <w:r w:rsidRPr="00010584"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 xml:space="preserve">   </w:t>
            </w:r>
            <w:r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>June – August 2016</w:t>
            </w:r>
            <w:r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br/>
            </w:r>
            <w:r w:rsidRPr="007A2FBA">
              <w:rPr>
                <w:rFonts w:ascii="Arial" w:eastAsia="Times New Roman" w:hAnsi="Arial" w:cs="Arial"/>
                <w:b/>
                <w:bCs/>
                <w:color w:val="AEAAAA" w:themeColor="background2" w:themeShade="BF"/>
                <w:sz w:val="21"/>
                <w:szCs w:val="21"/>
                <w:lang w:eastAsia="en-AU"/>
              </w:rPr>
              <w:t>Printed in full colour</w:t>
            </w:r>
          </w:p>
          <w:p w:rsidR="005D043A" w:rsidRPr="007615BE" w:rsidRDefault="005D043A" w:rsidP="00E274BD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  <w:br/>
            </w: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t xml:space="preserve">From the editor </w:t>
            </w:r>
            <w:r w:rsidRPr="007615BE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 Paul Adam and Zoe Knapp</w:t>
            </w:r>
          </w:p>
          <w:p w:rsidR="005D043A" w:rsidRPr="007615BE" w:rsidRDefault="005D043A" w:rsidP="005D043A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0"/>
                <w:szCs w:val="20"/>
              </w:rPr>
            </w:pPr>
            <w:r w:rsidRPr="007615BE">
              <w:rPr>
                <w:rFonts w:ascii="Arial" w:eastAsia="MyriadPro-Regular" w:hAnsi="Arial" w:cs="Arial"/>
                <w:sz w:val="20"/>
                <w:szCs w:val="20"/>
              </w:rPr>
              <w:t xml:space="preserve">KeyBase – teaching old keys new tricks - </w:t>
            </w:r>
            <w:r w:rsidRPr="007615BE">
              <w:rPr>
                <w:rFonts w:ascii="Arial" w:eastAsia="MyriadPro-Regular" w:hAnsi="Arial" w:cs="Arial"/>
                <w:iCs/>
                <w:sz w:val="20"/>
                <w:szCs w:val="20"/>
              </w:rPr>
              <w:t>Kevin Thiele and Niels Klazenga</w:t>
            </w:r>
          </w:p>
          <w:p w:rsidR="005D043A" w:rsidRPr="007615BE" w:rsidRDefault="005D043A" w:rsidP="005D043A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0"/>
                <w:szCs w:val="20"/>
              </w:rPr>
            </w:pPr>
            <w:r w:rsidRPr="007615BE">
              <w:rPr>
                <w:rFonts w:ascii="Arial" w:eastAsia="MyriadPro-Regular" w:hAnsi="Arial" w:cs="Arial"/>
                <w:sz w:val="20"/>
                <w:szCs w:val="20"/>
              </w:rPr>
              <w:t xml:space="preserve">An eFlora of Australasia: a collaborative and dynamic online platform for managing Floras - </w:t>
            </w:r>
            <w:r w:rsidRPr="007615BE">
              <w:rPr>
                <w:rFonts w:ascii="Arial" w:eastAsia="MyriadPro-Regular" w:hAnsi="Arial" w:cs="Arial"/>
                <w:iCs/>
                <w:sz w:val="20"/>
                <w:szCs w:val="20"/>
              </w:rPr>
              <w:t>Zoe Knapp, Kevin Thiele, Rebecca Pirzl and Michael Hope</w:t>
            </w:r>
          </w:p>
          <w:p w:rsidR="005D043A" w:rsidRPr="007615BE" w:rsidRDefault="005D043A" w:rsidP="005D043A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0"/>
                <w:szCs w:val="20"/>
              </w:rPr>
            </w:pPr>
            <w:r w:rsidRPr="007615BE">
              <w:rPr>
                <w:rFonts w:ascii="Arial" w:eastAsia="MyriadPro-Regular" w:hAnsi="Arial" w:cs="Arial"/>
                <w:sz w:val="20"/>
                <w:szCs w:val="20"/>
              </w:rPr>
              <w:t xml:space="preserve">FunKey or not so fun: creating interactive keys to macrofungi - </w:t>
            </w:r>
            <w:r w:rsidRPr="007615BE">
              <w:rPr>
                <w:rFonts w:ascii="Arial" w:eastAsia="MyriadPro-Regular" w:hAnsi="Arial" w:cs="Arial"/>
                <w:iCs/>
                <w:sz w:val="20"/>
                <w:szCs w:val="20"/>
              </w:rPr>
              <w:t>Tom May</w:t>
            </w:r>
          </w:p>
          <w:p w:rsidR="005D043A" w:rsidRPr="007615BE" w:rsidRDefault="005D043A" w:rsidP="005D043A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0"/>
                <w:szCs w:val="20"/>
              </w:rPr>
            </w:pPr>
            <w:r w:rsidRPr="007615BE">
              <w:rPr>
                <w:rFonts w:ascii="Arial" w:eastAsia="MyriadPro-Regular" w:hAnsi="Arial" w:cs="Arial"/>
                <w:sz w:val="20"/>
                <w:szCs w:val="20"/>
              </w:rPr>
              <w:t xml:space="preserve">Australian Tropical Rainforest Plants Identification System - </w:t>
            </w:r>
            <w:r w:rsidRPr="007615BE">
              <w:rPr>
                <w:rFonts w:ascii="Arial" w:eastAsia="MyriadPro-Regular" w:hAnsi="Arial" w:cs="Arial"/>
                <w:iCs/>
                <w:sz w:val="20"/>
                <w:szCs w:val="20"/>
              </w:rPr>
              <w:t>Frank Zich and Raelee Kerrigan</w:t>
            </w:r>
          </w:p>
          <w:p w:rsidR="005D043A" w:rsidRPr="007615BE" w:rsidRDefault="005D043A" w:rsidP="005D043A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0"/>
                <w:szCs w:val="20"/>
              </w:rPr>
            </w:pPr>
            <w:r w:rsidRPr="007615BE">
              <w:rPr>
                <w:rFonts w:ascii="Arial" w:eastAsia="MyriadPro-Regular" w:hAnsi="Arial" w:cs="Arial"/>
                <w:sz w:val="20"/>
                <w:szCs w:val="20"/>
              </w:rPr>
              <w:t xml:space="preserve">How do you identify your plant? - </w:t>
            </w:r>
            <w:r w:rsidRPr="007615BE">
              <w:rPr>
                <w:rFonts w:ascii="Arial" w:eastAsia="MyriadPro-Regular" w:hAnsi="Arial" w:cs="Arial"/>
                <w:iCs/>
                <w:sz w:val="20"/>
                <w:szCs w:val="20"/>
              </w:rPr>
              <w:t>Louisa Murray, Barbara Wiecek and Joel Cohen</w:t>
            </w:r>
          </w:p>
          <w:p w:rsidR="005D043A" w:rsidRPr="007615BE" w:rsidRDefault="005D043A" w:rsidP="005D043A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0"/>
                <w:szCs w:val="20"/>
              </w:rPr>
            </w:pPr>
            <w:r w:rsidRPr="007615BE">
              <w:rPr>
                <w:rFonts w:ascii="Arial" w:eastAsia="MyriadPro-Regular" w:hAnsi="Arial" w:cs="Arial"/>
                <w:sz w:val="20"/>
                <w:szCs w:val="20"/>
              </w:rPr>
              <w:t xml:space="preserve">The Key to Tasmanian Vascular Plants - </w:t>
            </w:r>
            <w:r w:rsidRPr="007615BE">
              <w:rPr>
                <w:rFonts w:ascii="Arial" w:eastAsia="MyriadPro-Regular" w:hAnsi="Arial" w:cs="Arial"/>
                <w:iCs/>
                <w:sz w:val="20"/>
                <w:szCs w:val="20"/>
              </w:rPr>
              <w:t>Greg Jordan</w:t>
            </w:r>
          </w:p>
          <w:p w:rsidR="005D043A" w:rsidRPr="007615BE" w:rsidRDefault="005D043A" w:rsidP="005D043A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0"/>
                <w:szCs w:val="20"/>
              </w:rPr>
            </w:pPr>
            <w:r w:rsidRPr="007615BE">
              <w:rPr>
                <w:rFonts w:ascii="Arial" w:eastAsia="MyriadPro-Regular" w:hAnsi="Arial" w:cs="Arial"/>
                <w:sz w:val="20"/>
                <w:szCs w:val="20"/>
              </w:rPr>
              <w:t xml:space="preserve">Considerations for large-scale biodiversity reforestation plantings. Part 8: project monitoring and evaluation - </w:t>
            </w:r>
            <w:r w:rsidRPr="007615BE">
              <w:rPr>
                <w:rFonts w:ascii="Arial" w:eastAsia="MyriadPro-Regular" w:hAnsi="Arial" w:cs="Arial"/>
                <w:iCs/>
                <w:sz w:val="20"/>
                <w:szCs w:val="20"/>
              </w:rPr>
              <w:t>Dan Cole and Greg Siepen</w:t>
            </w:r>
          </w:p>
          <w:p w:rsidR="005D043A" w:rsidRPr="007615BE" w:rsidRDefault="005D043A" w:rsidP="005D043A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0"/>
                <w:szCs w:val="20"/>
              </w:rPr>
            </w:pPr>
            <w:r w:rsidRPr="007615BE">
              <w:rPr>
                <w:rFonts w:ascii="Arial" w:eastAsia="MyriadPro-Regular" w:hAnsi="Arial" w:cs="Arial"/>
                <w:sz w:val="20"/>
                <w:szCs w:val="20"/>
              </w:rPr>
              <w:t xml:space="preserve">Images worth a thousand ideas: Digitising the National Seed Bank collection - </w:t>
            </w:r>
            <w:r w:rsidRPr="007615BE">
              <w:rPr>
                <w:rFonts w:ascii="Arial" w:eastAsia="MyriadPro-Regular" w:hAnsi="Arial" w:cs="Arial"/>
                <w:iCs/>
                <w:sz w:val="20"/>
                <w:szCs w:val="20"/>
              </w:rPr>
              <w:t>Brook Clinton and Lydia Guja</w:t>
            </w:r>
          </w:p>
          <w:p w:rsidR="00BB4291" w:rsidRDefault="00BB4291" w:rsidP="005D043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D043A" w:rsidRPr="007615BE" w:rsidRDefault="005D043A" w:rsidP="005D043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t>Regular features</w:t>
            </w:r>
          </w:p>
          <w:p w:rsidR="005D043A" w:rsidRPr="007615BE" w:rsidRDefault="005D043A" w:rsidP="00E274B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t>News from the Australian Seedbank Partnership</w:t>
            </w:r>
          </w:p>
          <w:p w:rsidR="005D043A" w:rsidRPr="007615BE" w:rsidRDefault="005D043A" w:rsidP="00E274B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t>ANPC Member Profile</w:t>
            </w:r>
          </w:p>
          <w:p w:rsidR="005D043A" w:rsidRPr="007615BE" w:rsidRDefault="005D043A" w:rsidP="00E274B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t>News</w:t>
            </w:r>
          </w:p>
          <w:p w:rsidR="005D043A" w:rsidRPr="007615BE" w:rsidRDefault="005D043A" w:rsidP="00E274B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t>Book Reviews</w:t>
            </w:r>
          </w:p>
          <w:p w:rsidR="005D043A" w:rsidRPr="007615BE" w:rsidRDefault="005D043A" w:rsidP="00E274B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t xml:space="preserve">Workshop Report </w:t>
            </w:r>
          </w:p>
          <w:p w:rsidR="005D043A" w:rsidRPr="007615BE" w:rsidRDefault="005D043A" w:rsidP="005D043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t>Research Roundup</w:t>
            </w: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br/>
              <w:t>ANPC Corporate Members</w:t>
            </w:r>
          </w:p>
          <w:p w:rsidR="005D043A" w:rsidRPr="005D043A" w:rsidRDefault="005D043A" w:rsidP="00E274BD">
            <w:pPr>
              <w:spacing w:before="75" w:after="3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5D043A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5D043A" w:rsidRPr="00FE5738" w:rsidRDefault="005D043A" w:rsidP="00E274BD">
            <w:pPr>
              <w:spacing w:before="150" w:after="100" w:afterAutospacing="1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5D043A" w:rsidRPr="00FE5738" w:rsidRDefault="005D043A" w:rsidP="00E274BD">
            <w:pPr>
              <w:spacing w:before="150" w:after="100" w:afterAutospacing="1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</w:tc>
        <w:tc>
          <w:tcPr>
            <w:tcW w:w="2551" w:type="dxa"/>
          </w:tcPr>
          <w:p w:rsidR="005D043A" w:rsidRPr="00FE5738" w:rsidRDefault="007615BE" w:rsidP="00E274BD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en-AU"/>
              </w:rPr>
              <w:drawing>
                <wp:inline distT="0" distB="0" distL="0" distR="0">
                  <wp:extent cx="1516223" cy="214312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ages from APC_25-1_Jun-Aug16_EMAIL_16082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539" cy="2161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043A" w:rsidRDefault="005D043A" w:rsidP="00C625DF">
      <w:pPr>
        <w:spacing w:before="150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en-AU"/>
        </w:rPr>
      </w:pPr>
    </w:p>
    <w:p w:rsidR="005D043A" w:rsidRDefault="005D043A" w:rsidP="00C625DF">
      <w:pPr>
        <w:spacing w:before="150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en-AU"/>
        </w:rPr>
      </w:pPr>
    </w:p>
    <w:p w:rsidR="005D043A" w:rsidRPr="00FE5738" w:rsidRDefault="005D043A" w:rsidP="00C625DF">
      <w:pPr>
        <w:spacing w:before="150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en-AU"/>
        </w:rPr>
      </w:pPr>
    </w:p>
    <w:tbl>
      <w:tblPr>
        <w:tblStyle w:val="TableGrid"/>
        <w:tblW w:w="15304" w:type="dxa"/>
        <w:tblLook w:val="04A0" w:firstRow="1" w:lastRow="0" w:firstColumn="1" w:lastColumn="0" w:noHBand="0" w:noVBand="1"/>
      </w:tblPr>
      <w:tblGrid>
        <w:gridCol w:w="12628"/>
        <w:gridCol w:w="2676"/>
      </w:tblGrid>
      <w:tr w:rsidR="00347F53" w:rsidRPr="00FE5738" w:rsidTr="00FE5738">
        <w:tc>
          <w:tcPr>
            <w:tcW w:w="12753" w:type="dxa"/>
          </w:tcPr>
          <w:p w:rsidR="007A2FBA" w:rsidRPr="007A2FBA" w:rsidRDefault="00F802FF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  <w:lastRenderedPageBreak/>
              <w:t xml:space="preserve"> </w:t>
            </w:r>
            <w:r w:rsidR="00273325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  <w:br/>
            </w:r>
            <w:r w:rsidR="00347F53" w:rsidRPr="00FE5738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  <w:t xml:space="preserve">Australasian Plant Conservation   </w:t>
            </w:r>
            <w:r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>Volume 24 Number  4</w:t>
            </w:r>
            <w:r w:rsidR="00347F53" w:rsidRPr="00010584"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 xml:space="preserve">   </w:t>
            </w:r>
            <w:r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>March – May 2016</w:t>
            </w:r>
            <w:r w:rsidR="007A2FBA"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br/>
            </w:r>
            <w:r w:rsidR="007A2FBA" w:rsidRPr="007A2FBA">
              <w:rPr>
                <w:rFonts w:ascii="Arial" w:eastAsia="Times New Roman" w:hAnsi="Arial" w:cs="Arial"/>
                <w:b/>
                <w:bCs/>
                <w:color w:val="AEAAAA" w:themeColor="background2" w:themeShade="BF"/>
                <w:sz w:val="21"/>
                <w:szCs w:val="21"/>
                <w:lang w:eastAsia="en-AU"/>
              </w:rPr>
              <w:t>Printed in full colour</w:t>
            </w:r>
          </w:p>
          <w:p w:rsidR="009A1DFA" w:rsidRPr="00A94121" w:rsidRDefault="00010584" w:rsidP="009A1DFA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  <w:br/>
            </w:r>
            <w:r w:rsidR="009A1DFA"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From the editor </w:t>
            </w:r>
            <w:r w:rsidR="009E7F21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="009A1DFA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Paul Adam</w:t>
            </w:r>
          </w:p>
          <w:p w:rsidR="009A1DFA" w:rsidRPr="00A94121" w:rsidRDefault="009A1DFA" w:rsidP="009A1D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Vale Roger Good</w:t>
            </w:r>
          </w:p>
          <w:p w:rsidR="009A1DFA" w:rsidRPr="00A94121" w:rsidRDefault="009A1DFA" w:rsidP="009A1DFA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Towards a centre for intergrated adaption research in the Australian mountains </w:t>
            </w:r>
            <w:r w:rsidR="009E7F21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Adrienne B. Nicotra, Justin Borevitz,</w:t>
            </w:r>
          </w:p>
          <w:p w:rsidR="009A1DFA" w:rsidRPr="00A94121" w:rsidRDefault="009A1DFA" w:rsidP="009A1DFA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Michael Dunlop, Ary Hoffmann, Jamie Kirkpatrick, Angela Moles, John Morgan, Albert van Dijk and Roger Good</w:t>
            </w:r>
          </w:p>
          <w:p w:rsidR="009A1DFA" w:rsidRPr="00A94121" w:rsidRDefault="009A1DFA" w:rsidP="009A1DFA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Tribute from the Australian National Botanic Gardens to Roger Good </w:t>
            </w:r>
            <w:r w:rsidR="009E7F21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Sabrina Sonntag</w:t>
            </w:r>
          </w:p>
          <w:p w:rsidR="009A1DFA" w:rsidRPr="00A94121" w:rsidRDefault="009A1DFA" w:rsidP="009A1D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Roger Good and the bogs and fens of the Australian Alps </w:t>
            </w:r>
            <w:r w:rsidR="009E7F21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Jennie Whinam and Genevieve Wright</w:t>
            </w:r>
          </w:p>
          <w:p w:rsidR="00C45ED9" w:rsidRPr="00A94121" w:rsidRDefault="009A1DFA" w:rsidP="009A1D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Roger Good’s role in developing restoration techniques in temperate h</w:t>
            </w:r>
            <w:r w:rsidR="00C45ED9"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ighland peat swamp on sandstone </w:t>
            </w: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in the Blue Mountains </w:t>
            </w:r>
            <w:r w:rsidR="009E7F21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</w:t>
            </w:r>
            <w:r w:rsidR="009E7F21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br/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Shane Grundy</w:t>
            </w:r>
          </w:p>
          <w:p w:rsidR="009A1DFA" w:rsidRPr="00A94121" w:rsidRDefault="009A1DFA" w:rsidP="009A1D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The impacts of increasing solar ultraviolet light on the wetland mires of the mainland Australian Alps</w:t>
            </w:r>
            <w:r w:rsidR="00C45ED9"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9E7F21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="00C45ED9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Roger Good, Genevieve Wright,</w:t>
            </w:r>
            <w:r w:rsidR="00C45ED9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br/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Geoff Hope and Jennie Whinam</w:t>
            </w:r>
          </w:p>
          <w:p w:rsidR="00C45ED9" w:rsidRPr="00A94121" w:rsidRDefault="009A1DFA" w:rsidP="009A1DFA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Explaining feedbacks between fire and flammability in the Snowgums and beyond </w:t>
            </w:r>
            <w:r w:rsidR="009E7F21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Philip Zylstra</w:t>
            </w:r>
          </w:p>
          <w:p w:rsidR="009A1DFA" w:rsidRPr="00A94121" w:rsidRDefault="009A1DFA" w:rsidP="009A1D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The vulnerability of peatlands in the Australian Alps</w:t>
            </w:r>
            <w:r w:rsidR="00C45ED9"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C24B63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Ben J. French, Geoffrey S.Hope, Lynda D. Pryor and David M.J.S. Bowman</w:t>
            </w:r>
          </w:p>
          <w:p w:rsidR="009A1DFA" w:rsidRPr="00A94121" w:rsidRDefault="009A1DFA" w:rsidP="009A1D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The unique and surprising environments of Temperate Highland Peat Swamps on Sandstone (THPSS) in the</w:t>
            </w:r>
            <w:r w:rsidR="00C24B63"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Blue Mountains, NSW </w:t>
            </w:r>
            <w:r w:rsidR="00C24B63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</w:t>
            </w:r>
            <w:r w:rsidR="00C24B63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br/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Scott Mooney and Len Martin</w:t>
            </w:r>
          </w:p>
          <w:p w:rsidR="009A1DFA" w:rsidRPr="00A94121" w:rsidRDefault="009A1DFA" w:rsidP="009A1D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The benefits of restored linear vegetation corridors for biodiversity conservation – a case study</w:t>
            </w:r>
            <w:r w:rsidR="00C45ED9"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C24B63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Stuart Johnston and Roger Good</w:t>
            </w:r>
          </w:p>
          <w:p w:rsidR="009A1DFA" w:rsidRPr="00A94121" w:rsidRDefault="009A1DFA" w:rsidP="009A1D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Management of herbivory in the Montane Heath and Thicket TEC of the eastern Stirling Range, Western Australia</w:t>
            </w:r>
            <w:r w:rsidR="00C45ED9"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C24B63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Sarah Barrett</w:t>
            </w:r>
            <w:r w:rsid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br/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and Damien Rathbone</w:t>
            </w:r>
          </w:p>
          <w:p w:rsidR="00C45ED9" w:rsidRPr="00A94121" w:rsidRDefault="009A1DFA" w:rsidP="009A1D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Can synthetic vegetation (novel ecosystems) help nature conservation in the Anthropocene? </w:t>
            </w:r>
            <w:r w:rsidR="00C24B63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Peter Bridgewater</w:t>
            </w:r>
          </w:p>
          <w:p w:rsidR="00BB4291" w:rsidRDefault="00BB4291" w:rsidP="009A1D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C45ED9" w:rsidRPr="00A94121" w:rsidRDefault="00C45ED9" w:rsidP="009A1D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Regular features</w:t>
            </w:r>
          </w:p>
          <w:p w:rsidR="009A1DFA" w:rsidRPr="00A94121" w:rsidRDefault="009A1DFA" w:rsidP="009A1D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News from the Australian Seedbank Partnership</w:t>
            </w:r>
          </w:p>
          <w:p w:rsidR="009A1DFA" w:rsidRPr="00A94121" w:rsidRDefault="009A1DFA" w:rsidP="009A1D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ANPC Member Profile</w:t>
            </w:r>
          </w:p>
          <w:p w:rsidR="009A1DFA" w:rsidRPr="00A94121" w:rsidRDefault="009A1DFA" w:rsidP="009A1D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News</w:t>
            </w:r>
          </w:p>
          <w:p w:rsidR="009A1DFA" w:rsidRPr="00A94121" w:rsidRDefault="009A1DFA" w:rsidP="009A1D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Book Reviews</w:t>
            </w:r>
          </w:p>
          <w:p w:rsidR="009A1DFA" w:rsidRPr="00A94121" w:rsidRDefault="009A1DFA" w:rsidP="009A1D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Workshop Report </w:t>
            </w:r>
          </w:p>
          <w:p w:rsidR="009A1DFA" w:rsidRPr="00A94121" w:rsidRDefault="009A1DFA" w:rsidP="009A1D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Research Roundup</w:t>
            </w:r>
          </w:p>
          <w:p w:rsidR="00347F53" w:rsidRPr="00A94121" w:rsidRDefault="009A1DFA" w:rsidP="009A1DFA">
            <w:pPr>
              <w:spacing w:before="75" w:after="3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ANPC Corporate Members </w:t>
            </w:r>
          </w:p>
          <w:p w:rsidR="00347F53" w:rsidRDefault="00347F53" w:rsidP="00C625DF">
            <w:pPr>
              <w:spacing w:before="150" w:after="100" w:afterAutospacing="1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FE5738" w:rsidRPr="00FE5738" w:rsidRDefault="00FE5738" w:rsidP="00C625DF">
            <w:pPr>
              <w:spacing w:before="150" w:after="100" w:afterAutospacing="1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347F53" w:rsidRPr="00FE5738" w:rsidRDefault="00347F53" w:rsidP="00C625DF">
            <w:pPr>
              <w:spacing w:before="150" w:after="100" w:afterAutospacing="1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</w:tc>
        <w:tc>
          <w:tcPr>
            <w:tcW w:w="2551" w:type="dxa"/>
          </w:tcPr>
          <w:p w:rsidR="00347F53" w:rsidRPr="00FE5738" w:rsidRDefault="00C45ED9" w:rsidP="00C45ED9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en-AU"/>
              </w:rPr>
              <w:drawing>
                <wp:inline distT="0" distB="0" distL="0" distR="0">
                  <wp:extent cx="1348882" cy="1906346"/>
                  <wp:effectExtent l="19050" t="0" r="3668" b="0"/>
                  <wp:docPr id="2" name="Picture 1" descr="Pages from APC_24-4_Mar-May16_EMAIL_160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s from APC_24-4_Mar-May16_EMAIL_160523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823" cy="1907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F53" w:rsidRPr="00FE5738" w:rsidTr="00FE5738">
        <w:tc>
          <w:tcPr>
            <w:tcW w:w="12753" w:type="dxa"/>
          </w:tcPr>
          <w:p w:rsidR="00347F53" w:rsidRPr="00FE5738" w:rsidRDefault="007F67EE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  <w:lastRenderedPageBreak/>
              <w:br/>
            </w:r>
            <w:r w:rsidR="00347F53" w:rsidRPr="00FE5738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  <w:t xml:space="preserve">Australasian Plant Conservation   </w:t>
            </w:r>
            <w:r w:rsidR="00F802FF"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>Volume 24 Number 3</w:t>
            </w:r>
            <w:r w:rsidR="00347F53" w:rsidRPr="00010584"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 xml:space="preserve">   </w:t>
            </w:r>
            <w:r w:rsidR="00F802FF"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>December 2015 – February 2016</w:t>
            </w:r>
            <w:r w:rsidR="007A2FBA"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br/>
            </w:r>
            <w:r w:rsidR="007A2FBA">
              <w:rPr>
                <w:rFonts w:ascii="Arial" w:eastAsia="Times New Roman" w:hAnsi="Arial" w:cs="Arial"/>
                <w:b/>
                <w:bCs/>
                <w:color w:val="AEAAAA" w:themeColor="background2" w:themeShade="BF"/>
                <w:sz w:val="21"/>
                <w:szCs w:val="21"/>
                <w:lang w:eastAsia="en-AU"/>
              </w:rPr>
              <w:t>First edition p</w:t>
            </w:r>
            <w:r w:rsidR="007A2FBA" w:rsidRPr="007A2FBA">
              <w:rPr>
                <w:rFonts w:ascii="Arial" w:eastAsia="Times New Roman" w:hAnsi="Arial" w:cs="Arial"/>
                <w:b/>
                <w:bCs/>
                <w:color w:val="AEAAAA" w:themeColor="background2" w:themeShade="BF"/>
                <w:sz w:val="21"/>
                <w:szCs w:val="21"/>
                <w:lang w:eastAsia="en-AU"/>
              </w:rPr>
              <w:t>rinted in full colour</w:t>
            </w:r>
          </w:p>
          <w:p w:rsidR="00F802FF" w:rsidRPr="00A94121" w:rsidRDefault="00010584" w:rsidP="00F802F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  <w:br/>
            </w:r>
            <w:r w:rsidR="00F802FF" w:rsidRPr="00A94121">
              <w:rPr>
                <w:rFonts w:ascii="Arial" w:hAnsi="Arial" w:cs="Arial"/>
                <w:color w:val="000000"/>
                <w:sz w:val="20"/>
                <w:szCs w:val="20"/>
              </w:rPr>
              <w:t>From the editor</w:t>
            </w:r>
            <w:r w:rsidR="009A1DFA"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9E7F21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="00F802FF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Paul Adam</w:t>
            </w:r>
          </w:p>
          <w:p w:rsidR="00F802FF" w:rsidRPr="00A94121" w:rsidRDefault="00F802FF" w:rsidP="00F802F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President’s Report</w:t>
            </w:r>
            <w:r w:rsidR="009A1DFA"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9E7F21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David Coates</w:t>
            </w:r>
          </w:p>
          <w:p w:rsidR="00F802FF" w:rsidRPr="00A94121" w:rsidRDefault="00F802FF" w:rsidP="00F802F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Introduction to new ANPC President</w:t>
            </w:r>
          </w:p>
          <w:p w:rsidR="00F802FF" w:rsidRPr="00A94121" w:rsidRDefault="00F802FF" w:rsidP="00F802F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The enigmatic Myxomycetes</w:t>
            </w:r>
            <w:r w:rsidR="009A1DFA"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9E7F21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Sarah Lloyd</w:t>
            </w:r>
          </w:p>
          <w:p w:rsidR="00F802FF" w:rsidRPr="00A94121" w:rsidRDefault="00F802FF" w:rsidP="00F802F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Conservation of fungi in Lane Cove Bushland Park</w:t>
            </w:r>
            <w:r w:rsidR="009A1DFA"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9E7F21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Ray and Elma Kearney</w:t>
            </w:r>
          </w:p>
          <w:p w:rsidR="00F802FF" w:rsidRPr="00A94121" w:rsidRDefault="00F802FF" w:rsidP="00F802F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Waxcap conservation in England and Wales and a new approach to translocation</w:t>
            </w:r>
            <w:r w:rsidR="009A1DFA"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9E7F21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Barry Wright</w:t>
            </w:r>
          </w:p>
          <w:p w:rsidR="00F802FF" w:rsidRPr="00A94121" w:rsidRDefault="00F802FF" w:rsidP="00F802F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Endless forms most bizarre</w:t>
            </w:r>
            <w:r w:rsidR="009A1DFA"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9E7F21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Alison Pouliot</w:t>
            </w:r>
          </w:p>
          <w:p w:rsidR="00F802FF" w:rsidRPr="00A94121" w:rsidRDefault="00F802FF" w:rsidP="00F802F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Biological soil crust morphogroups: function follows form</w:t>
            </w:r>
            <w:r w:rsidR="009A1DFA"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9E7F21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Max Mallen-Cooper</w:t>
            </w:r>
          </w:p>
          <w:p w:rsidR="00F802FF" w:rsidRPr="00A94121" w:rsidRDefault="00F802FF" w:rsidP="00F802F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Extensive and diverse biocrusts protect remnant dunes and flood plains of Bladensburg National Park</w:t>
            </w:r>
            <w:r w:rsidR="009A1DFA"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9E7F21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Wendy Williams, Burkhard Büdel, </w:t>
            </w:r>
            <w:r w:rsid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and 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Colin Driscoll</w:t>
            </w:r>
          </w:p>
          <w:p w:rsidR="00F802FF" w:rsidRPr="00A94121" w:rsidRDefault="00F802FF" w:rsidP="00F802F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Considerations for large-scale biodiversity reforestation plantings. Part 6: landholder and community engagement</w:t>
            </w:r>
            <w:r w:rsidR="009A1DFA"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9E7F21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Dan Cole </w:t>
            </w:r>
            <w:r w:rsidR="009A1DFA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br/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and Greg Siepen</w:t>
            </w:r>
          </w:p>
          <w:p w:rsidR="00F802FF" w:rsidRPr="00A94121" w:rsidRDefault="00F802FF" w:rsidP="00F802F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Considerations for large-scale biodiversity reforestation plantings. Part 7: risk management and contingency planning</w:t>
            </w:r>
            <w:r w:rsidR="009A1DFA"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9E7F21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Dan Cole </w:t>
            </w:r>
            <w:r w:rsidR="009A1DFA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br/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and Greg Siepen</w:t>
            </w:r>
          </w:p>
          <w:p w:rsidR="00BB4291" w:rsidRDefault="00BB4291" w:rsidP="00F802F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F802FF" w:rsidRPr="00A94121" w:rsidRDefault="00F802FF" w:rsidP="00F802F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Regular features</w:t>
            </w:r>
          </w:p>
          <w:p w:rsidR="00F802FF" w:rsidRPr="00A94121" w:rsidRDefault="00F802FF" w:rsidP="00F802F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News from the Australian Seed Bank Partnership</w:t>
            </w:r>
          </w:p>
          <w:p w:rsidR="00F802FF" w:rsidRPr="00A94121" w:rsidRDefault="00F802FF" w:rsidP="00F802F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ANPC Member Profile</w:t>
            </w:r>
          </w:p>
          <w:p w:rsidR="00F802FF" w:rsidRPr="00A94121" w:rsidRDefault="00F802FF" w:rsidP="00F802F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Book reviews</w:t>
            </w:r>
          </w:p>
          <w:p w:rsidR="00F802FF" w:rsidRPr="00A94121" w:rsidRDefault="00F802FF" w:rsidP="00F802F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News</w:t>
            </w:r>
          </w:p>
          <w:p w:rsidR="00F802FF" w:rsidRPr="00A94121" w:rsidRDefault="00F802FF" w:rsidP="00F802F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Workshop report</w:t>
            </w:r>
          </w:p>
          <w:p w:rsidR="00347F53" w:rsidRPr="00A94121" w:rsidRDefault="00F802FF" w:rsidP="009A1D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Research Roundup</w:t>
            </w:r>
            <w:r w:rsidR="009A1DFA" w:rsidRPr="00A94121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ANPC Corporate Members </w:t>
            </w:r>
          </w:p>
          <w:p w:rsidR="00FE5738" w:rsidRDefault="00FE5738" w:rsidP="00C625DF">
            <w:pPr>
              <w:spacing w:before="75" w:after="3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7F67EE" w:rsidRDefault="007F67EE" w:rsidP="00C625DF">
            <w:pPr>
              <w:spacing w:before="75" w:after="3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7F67EE" w:rsidRDefault="007F67EE" w:rsidP="00C625DF">
            <w:pPr>
              <w:spacing w:before="75" w:after="3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7F67EE" w:rsidRDefault="007F67EE" w:rsidP="00C625DF">
            <w:pPr>
              <w:spacing w:before="75" w:after="3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7F67EE" w:rsidRDefault="007F67EE" w:rsidP="00C625DF">
            <w:pPr>
              <w:spacing w:before="75" w:after="3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7F67EE" w:rsidRDefault="007F67EE" w:rsidP="00C625DF">
            <w:pPr>
              <w:spacing w:before="75" w:after="3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9E7F21" w:rsidRDefault="009E7F21" w:rsidP="00C625DF">
            <w:pPr>
              <w:spacing w:before="75" w:after="3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9E7F21" w:rsidRDefault="009E7F21" w:rsidP="00C625DF">
            <w:pPr>
              <w:spacing w:before="75" w:after="3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7F67EE" w:rsidRDefault="007F67EE" w:rsidP="00C625DF">
            <w:pPr>
              <w:spacing w:before="75" w:after="3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7F67EE" w:rsidRDefault="007F67EE" w:rsidP="00C625DF">
            <w:pPr>
              <w:spacing w:before="75" w:after="3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7F67EE" w:rsidRDefault="007F67EE" w:rsidP="00C625DF">
            <w:pPr>
              <w:spacing w:before="75" w:after="3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347F53" w:rsidRPr="00FE5738" w:rsidRDefault="00347F53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</w:tc>
        <w:tc>
          <w:tcPr>
            <w:tcW w:w="2551" w:type="dxa"/>
          </w:tcPr>
          <w:p w:rsidR="007F67EE" w:rsidRDefault="009A1DFA" w:rsidP="00C45ED9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en-AU"/>
              </w:rPr>
              <w:drawing>
                <wp:inline distT="0" distB="0" distL="0" distR="0">
                  <wp:extent cx="1403696" cy="1983810"/>
                  <wp:effectExtent l="19050" t="0" r="6004" b="0"/>
                  <wp:docPr id="1" name="Picture 0" descr="Pages from APC_24-3_Dec15-Feb16_EMAIL_160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s from APC_24-3_Dec15-Feb16_EMAIL_160223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299" cy="198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67EE" w:rsidRDefault="007F67EE" w:rsidP="00C625DF">
            <w:pPr>
              <w:spacing w:before="150" w:after="100" w:afterAutospacing="1"/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en-AU"/>
              </w:rPr>
            </w:pPr>
          </w:p>
          <w:p w:rsidR="007F67EE" w:rsidRDefault="007F67EE" w:rsidP="00C625DF">
            <w:pPr>
              <w:spacing w:before="150" w:after="100" w:afterAutospacing="1"/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en-AU"/>
              </w:rPr>
            </w:pPr>
          </w:p>
          <w:p w:rsidR="007F67EE" w:rsidRDefault="007F67EE" w:rsidP="00C625DF">
            <w:pPr>
              <w:spacing w:before="150" w:after="100" w:afterAutospacing="1"/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en-AU"/>
              </w:rPr>
            </w:pPr>
          </w:p>
          <w:p w:rsidR="007F67EE" w:rsidRDefault="007F67EE" w:rsidP="00C625DF">
            <w:pPr>
              <w:spacing w:before="150" w:after="100" w:afterAutospacing="1"/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en-AU"/>
              </w:rPr>
            </w:pPr>
          </w:p>
          <w:p w:rsidR="00347F53" w:rsidRPr="00FE5738" w:rsidRDefault="00347F53" w:rsidP="00C625DF">
            <w:pPr>
              <w:spacing w:before="150" w:after="100" w:afterAutospacing="1"/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en-AU"/>
              </w:rPr>
            </w:pPr>
          </w:p>
        </w:tc>
      </w:tr>
      <w:tr w:rsidR="00347F53" w:rsidRPr="00FE5738" w:rsidTr="00FE5738">
        <w:tc>
          <w:tcPr>
            <w:tcW w:w="12753" w:type="dxa"/>
          </w:tcPr>
          <w:p w:rsidR="00347F53" w:rsidRPr="00010584" w:rsidRDefault="007F67EE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  <w:lastRenderedPageBreak/>
              <w:br/>
            </w:r>
            <w:r w:rsidR="00347F53" w:rsidRPr="00FE5738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  <w:t xml:space="preserve">Australasian Plant Conservation   </w:t>
            </w:r>
            <w:r w:rsidR="00C45ED9"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>Volume 24  Number 2</w:t>
            </w:r>
            <w:r w:rsidR="00347F53" w:rsidRPr="00010584"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 xml:space="preserve">  </w:t>
            </w:r>
            <w:r w:rsidR="00C45ED9"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>September – November 2015</w:t>
            </w:r>
          </w:p>
          <w:p w:rsidR="009E7F21" w:rsidRPr="006D6918" w:rsidRDefault="00010584" w:rsidP="009E7F2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  <w:br/>
            </w:r>
            <w:r w:rsidR="009E7F21" w:rsidRPr="006D6918">
              <w:rPr>
                <w:rFonts w:ascii="Arial" w:hAnsi="Arial" w:cs="Arial"/>
                <w:color w:val="000000"/>
                <w:sz w:val="20"/>
                <w:szCs w:val="20"/>
              </w:rPr>
              <w:t>From the editor -</w:t>
            </w:r>
            <w:r w:rsidR="009E7F21" w:rsidRPr="006D6918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Paul Adam</w:t>
            </w:r>
          </w:p>
          <w:p w:rsidR="009E7F21" w:rsidRPr="006D6918" w:rsidRDefault="009E7F21" w:rsidP="009E7F2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D6918">
              <w:rPr>
                <w:rFonts w:ascii="Arial" w:hAnsi="Arial" w:cs="Arial"/>
                <w:color w:val="000000"/>
                <w:sz w:val="20"/>
                <w:szCs w:val="20"/>
              </w:rPr>
              <w:t xml:space="preserve">Saving arid and semi-arid southern Australia after over 150 years of exotic grazing pressure: have we got the time and the will? - </w:t>
            </w:r>
            <w:r w:rsidRPr="006D6918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6D6918">
              <w:rPr>
                <w:rFonts w:ascii="Arial" w:hAnsi="Arial" w:cs="Arial"/>
                <w:iCs/>
                <w:color w:val="000000"/>
                <w:sz w:val="20"/>
                <w:szCs w:val="20"/>
              </w:rPr>
              <w:t>Tony D Auld, Andrew Denham, Mark Tozer, John Porter, Berin Mackenzie and David Keith</w:t>
            </w:r>
          </w:p>
          <w:p w:rsidR="009E7F21" w:rsidRPr="006D6918" w:rsidRDefault="009E7F21" w:rsidP="009E7F2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D6918">
              <w:rPr>
                <w:rFonts w:ascii="Arial" w:hAnsi="Arial" w:cs="Arial"/>
                <w:color w:val="000000"/>
                <w:sz w:val="20"/>
                <w:szCs w:val="20"/>
              </w:rPr>
              <w:t>The gritty fight against feral rabbits: testing the effectiveness of a browsing deterrent (Sen</w:t>
            </w:r>
            <w:r w:rsidRPr="006D6918">
              <w:rPr>
                <w:rFonts w:ascii="Arial" w:eastAsia="MS Gothic" w:hAnsi="MS Gothic" w:cs="Arial"/>
                <w:color w:val="000000"/>
                <w:sz w:val="20"/>
                <w:szCs w:val="20"/>
              </w:rPr>
              <w:t>‑</w:t>
            </w:r>
            <w:r w:rsidRPr="006D6918">
              <w:rPr>
                <w:rFonts w:ascii="Arial" w:hAnsi="Arial" w:cs="Arial"/>
                <w:color w:val="000000"/>
                <w:sz w:val="20"/>
                <w:szCs w:val="20"/>
              </w:rPr>
              <w:t>Tree</w:t>
            </w:r>
            <w:r w:rsidRPr="006D6918">
              <w:rPr>
                <w:rFonts w:ascii="Arial" w:hAnsi="Arial" w:cs="Arial"/>
                <w:color w:val="000000"/>
                <w:sz w:val="12"/>
                <w:szCs w:val="12"/>
              </w:rPr>
              <w:t>TM</w:t>
            </w:r>
            <w:r w:rsidRPr="006D6918">
              <w:rPr>
                <w:rFonts w:ascii="Arial" w:hAnsi="Arial" w:cs="Arial"/>
                <w:color w:val="000000"/>
                <w:sz w:val="20"/>
                <w:szCs w:val="20"/>
              </w:rPr>
              <w:t>) on native grassy</w:t>
            </w:r>
            <w:r w:rsidRPr="006D6918">
              <w:rPr>
                <w:rFonts w:ascii="Arial" w:eastAsia="MS Gothic" w:hAnsi="MS Gothic" w:cs="Arial"/>
                <w:color w:val="000000"/>
                <w:sz w:val="20"/>
                <w:szCs w:val="20"/>
              </w:rPr>
              <w:t>‑</w:t>
            </w:r>
            <w:r w:rsidRPr="006D6918">
              <w:rPr>
                <w:rFonts w:ascii="Arial" w:hAnsi="Arial" w:cs="Arial"/>
                <w:color w:val="000000"/>
                <w:sz w:val="20"/>
                <w:szCs w:val="20"/>
              </w:rPr>
              <w:t>groundcovers -</w:t>
            </w:r>
          </w:p>
          <w:p w:rsidR="009E7F21" w:rsidRPr="006D6918" w:rsidRDefault="009E7F21" w:rsidP="009E7F2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D6918">
              <w:rPr>
                <w:rFonts w:ascii="Arial" w:hAnsi="Arial" w:cs="Arial"/>
                <w:iCs/>
                <w:color w:val="000000"/>
                <w:sz w:val="20"/>
                <w:szCs w:val="20"/>
              </w:rPr>
              <w:t>Chris Macris, James Mcnamarra and Evan Freame</w:t>
            </w:r>
            <w:r w:rsidRPr="006D6918">
              <w:rPr>
                <w:rFonts w:ascii="Arial" w:hAnsi="Arial" w:cs="Arial"/>
                <w:color w:val="000000"/>
                <w:sz w:val="20"/>
                <w:szCs w:val="20"/>
              </w:rPr>
              <w:t xml:space="preserve">The use of aerial survey to support rabbit control and native vegetation regeneration on the Hay Plains of NSW - </w:t>
            </w:r>
            <w:r w:rsidRPr="006D6918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Suzanne Holbery, Michael Leane and Ray Willis </w:t>
            </w:r>
            <w:r w:rsidRPr="006D6918">
              <w:rPr>
                <w:rFonts w:ascii="Arial" w:hAnsi="Arial" w:cs="Arial"/>
                <w:color w:val="000000"/>
                <w:sz w:val="20"/>
                <w:szCs w:val="20"/>
              </w:rPr>
              <w:t>Australian National Botanic Gardens – Master Plan</w:t>
            </w:r>
          </w:p>
          <w:p w:rsidR="009E7F21" w:rsidRPr="006D6918" w:rsidRDefault="009E7F21" w:rsidP="009E7F2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D6918">
              <w:rPr>
                <w:rFonts w:ascii="Arial" w:hAnsi="Arial" w:cs="Arial"/>
                <w:color w:val="000000"/>
                <w:sz w:val="20"/>
                <w:szCs w:val="20"/>
              </w:rPr>
              <w:t xml:space="preserve">Rangeland vegetation recovery with feral goat control - </w:t>
            </w:r>
            <w:r w:rsidRPr="006D6918">
              <w:rPr>
                <w:rFonts w:ascii="Arial" w:hAnsi="Arial" w:cs="Arial"/>
                <w:iCs/>
                <w:color w:val="000000"/>
                <w:sz w:val="20"/>
                <w:szCs w:val="20"/>
              </w:rPr>
              <w:t>Renée-Claire Hartley</w:t>
            </w:r>
          </w:p>
          <w:p w:rsidR="009E7F21" w:rsidRPr="006D6918" w:rsidRDefault="009E7F21" w:rsidP="009E7F2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D6918">
              <w:rPr>
                <w:rFonts w:ascii="Arial" w:hAnsi="Arial" w:cs="Arial"/>
                <w:color w:val="000000"/>
                <w:sz w:val="20"/>
                <w:szCs w:val="20"/>
              </w:rPr>
              <w:t xml:space="preserve">Reflecting on Feral Status - </w:t>
            </w:r>
            <w:r w:rsidRPr="006D6918">
              <w:rPr>
                <w:rFonts w:ascii="Arial" w:hAnsi="Arial" w:cs="Arial"/>
                <w:iCs/>
                <w:color w:val="000000"/>
                <w:sz w:val="20"/>
                <w:szCs w:val="20"/>
              </w:rPr>
              <w:t>Paul Gibson-Roy</w:t>
            </w:r>
          </w:p>
          <w:p w:rsidR="009E7F21" w:rsidRPr="006D6918" w:rsidRDefault="009E7F21" w:rsidP="009E7F2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D6918">
              <w:rPr>
                <w:rFonts w:ascii="Arial" w:hAnsi="Arial" w:cs="Arial"/>
                <w:color w:val="000000"/>
                <w:sz w:val="20"/>
                <w:szCs w:val="20"/>
              </w:rPr>
              <w:t xml:space="preserve">Considerations for large-scale biodiversity reforestation plantings. Part 5: project management - </w:t>
            </w:r>
            <w:r w:rsidRPr="006D6918">
              <w:rPr>
                <w:rFonts w:ascii="Arial" w:hAnsi="Arial" w:cs="Arial"/>
                <w:iCs/>
                <w:color w:val="000000"/>
                <w:sz w:val="20"/>
                <w:szCs w:val="20"/>
              </w:rPr>
              <w:t>Dan Cole and Greg Siepen</w:t>
            </w:r>
          </w:p>
          <w:p w:rsidR="009E7F21" w:rsidRPr="006D6918" w:rsidRDefault="009E7F21" w:rsidP="009E7F2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D6918">
              <w:rPr>
                <w:rFonts w:ascii="Arial" w:hAnsi="Arial" w:cs="Arial"/>
                <w:color w:val="000000"/>
                <w:sz w:val="20"/>
                <w:szCs w:val="20"/>
              </w:rPr>
              <w:t xml:space="preserve">The shock of the new? - </w:t>
            </w:r>
            <w:r w:rsidRPr="006D6918">
              <w:rPr>
                <w:rFonts w:ascii="Arial" w:hAnsi="Arial" w:cs="Arial"/>
                <w:iCs/>
                <w:color w:val="000000"/>
                <w:sz w:val="20"/>
                <w:szCs w:val="20"/>
              </w:rPr>
              <w:t>Paul Adam</w:t>
            </w:r>
          </w:p>
          <w:p w:rsidR="009E7F21" w:rsidRPr="006D6918" w:rsidRDefault="009E7F21" w:rsidP="009E7F2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D6918">
              <w:rPr>
                <w:rFonts w:ascii="Arial" w:hAnsi="Arial" w:cs="Arial"/>
                <w:color w:val="000000"/>
                <w:sz w:val="20"/>
                <w:szCs w:val="20"/>
              </w:rPr>
              <w:t xml:space="preserve">Introducing the Australian Seed Bank Partnership - </w:t>
            </w:r>
            <w:r w:rsidRPr="006D6918">
              <w:rPr>
                <w:rFonts w:ascii="Arial" w:hAnsi="Arial" w:cs="Arial"/>
                <w:iCs/>
                <w:color w:val="000000"/>
                <w:sz w:val="20"/>
                <w:szCs w:val="20"/>
              </w:rPr>
              <w:t>Anne Cochrane</w:t>
            </w:r>
          </w:p>
          <w:p w:rsidR="00BB4291" w:rsidRDefault="00BB4291" w:rsidP="009E7F2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9E7F21" w:rsidRPr="006D6918" w:rsidRDefault="009E7F21" w:rsidP="009E7F2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D6918">
              <w:rPr>
                <w:rFonts w:ascii="Arial" w:hAnsi="Arial" w:cs="Arial"/>
                <w:color w:val="000000"/>
                <w:sz w:val="20"/>
                <w:szCs w:val="20"/>
              </w:rPr>
              <w:t>Regular features</w:t>
            </w:r>
            <w:r w:rsidRPr="006D6918">
              <w:rPr>
                <w:rFonts w:ascii="Arial" w:hAnsi="Arial" w:cs="Arial"/>
                <w:color w:val="000000"/>
                <w:sz w:val="20"/>
                <w:szCs w:val="20"/>
              </w:rPr>
              <w:br/>
              <w:t>ANPC Member Profile</w:t>
            </w:r>
          </w:p>
          <w:p w:rsidR="009E7F21" w:rsidRPr="006D6918" w:rsidRDefault="009E7F21" w:rsidP="009E7F2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D6918">
              <w:rPr>
                <w:rFonts w:ascii="Arial" w:hAnsi="Arial" w:cs="Arial"/>
                <w:color w:val="000000"/>
                <w:sz w:val="20"/>
                <w:szCs w:val="20"/>
              </w:rPr>
              <w:t>Workshops</w:t>
            </w:r>
          </w:p>
          <w:p w:rsidR="00347F53" w:rsidRPr="006D6918" w:rsidRDefault="009E7F21" w:rsidP="009E7F2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D6918">
              <w:rPr>
                <w:rFonts w:ascii="Arial" w:hAnsi="Arial" w:cs="Arial"/>
                <w:color w:val="000000"/>
                <w:sz w:val="20"/>
                <w:szCs w:val="20"/>
              </w:rPr>
              <w:t>News</w:t>
            </w:r>
            <w:r w:rsidRPr="006D6918">
              <w:rPr>
                <w:rFonts w:ascii="Arial" w:hAnsi="Arial" w:cs="Arial"/>
                <w:color w:val="000000"/>
                <w:sz w:val="20"/>
                <w:szCs w:val="20"/>
              </w:rPr>
              <w:br/>
              <w:t>Research Roundup</w:t>
            </w:r>
          </w:p>
          <w:p w:rsidR="00347F53" w:rsidRDefault="00347F53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FE5738" w:rsidRDefault="00FE5738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FE5738" w:rsidRDefault="00FE5738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FE5738" w:rsidRDefault="00FE5738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FE5738" w:rsidRDefault="00FE5738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FE5738" w:rsidRDefault="00FE5738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FE5738" w:rsidRDefault="00FE5738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347F53" w:rsidRPr="00FE5738" w:rsidRDefault="00347F53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</w:tc>
        <w:tc>
          <w:tcPr>
            <w:tcW w:w="2551" w:type="dxa"/>
          </w:tcPr>
          <w:p w:rsidR="00347F53" w:rsidRPr="00FE5738" w:rsidRDefault="00C24B63" w:rsidP="00C24B63">
            <w:pPr>
              <w:spacing w:before="150" w:after="100" w:afterAutospacing="1"/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en-AU"/>
              </w:rPr>
              <w:drawing>
                <wp:inline distT="0" distB="0" distL="0" distR="0">
                  <wp:extent cx="1475942" cy="2085914"/>
                  <wp:effectExtent l="19050" t="0" r="0" b="0"/>
                  <wp:docPr id="3" name="Picture 2" descr="Pages from APC_24-2_Sep-Nov15_EMAIL_151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s from APC_24-2_Sep-Nov15_EMAIL_151125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009" cy="2086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F53" w:rsidRPr="00FE5738" w:rsidTr="00FE5738">
        <w:tc>
          <w:tcPr>
            <w:tcW w:w="12753" w:type="dxa"/>
          </w:tcPr>
          <w:p w:rsidR="00347F53" w:rsidRPr="00FE5738" w:rsidRDefault="007F67EE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  <w:lastRenderedPageBreak/>
              <w:br/>
            </w:r>
            <w:r w:rsidR="00347F53" w:rsidRPr="00FE5738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  <w:t xml:space="preserve">Australasian Plant Conservation   </w:t>
            </w:r>
            <w:r w:rsidR="002A400C"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>Volume 24 Number 1</w:t>
            </w:r>
            <w:r w:rsidR="00347F53" w:rsidRPr="00010584"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 xml:space="preserve">   </w:t>
            </w:r>
            <w:r w:rsidR="006D6918"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>June – August 2015</w:t>
            </w:r>
          </w:p>
          <w:p w:rsidR="002A400C" w:rsidRPr="006D6918" w:rsidRDefault="00010584" w:rsidP="002A40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br/>
            </w:r>
            <w:r w:rsidR="002A400C" w:rsidRPr="006D6918">
              <w:rPr>
                <w:rFonts w:ascii="Arial" w:hAnsi="Arial" w:cs="Arial"/>
                <w:sz w:val="20"/>
                <w:szCs w:val="20"/>
              </w:rPr>
              <w:t xml:space="preserve">From the editor </w:t>
            </w:r>
            <w:r w:rsidR="006D6918" w:rsidRPr="006D6918">
              <w:rPr>
                <w:rFonts w:ascii="Arial" w:hAnsi="Arial" w:cs="Arial"/>
                <w:iCs/>
                <w:sz w:val="20"/>
                <w:szCs w:val="20"/>
              </w:rPr>
              <w:t>-</w:t>
            </w:r>
            <w:r w:rsidR="002A400C" w:rsidRPr="006D6918">
              <w:rPr>
                <w:rFonts w:ascii="Arial" w:hAnsi="Arial" w:cs="Arial"/>
                <w:iCs/>
                <w:sz w:val="20"/>
                <w:szCs w:val="20"/>
              </w:rPr>
              <w:t xml:space="preserve"> Huw Morgan</w:t>
            </w:r>
          </w:p>
          <w:p w:rsidR="002A400C" w:rsidRPr="006D6918" w:rsidRDefault="002A400C" w:rsidP="002A40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D6918">
              <w:rPr>
                <w:rFonts w:ascii="Arial" w:hAnsi="Arial" w:cs="Arial"/>
                <w:sz w:val="20"/>
                <w:szCs w:val="20"/>
              </w:rPr>
              <w:t>Citizen science: Community monitoring of Marri canker disease</w:t>
            </w:r>
            <w:r w:rsidR="006D6918" w:rsidRPr="006D691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D6918" w:rsidRPr="006D6918">
              <w:rPr>
                <w:rFonts w:ascii="Arial" w:hAnsi="Arial" w:cs="Arial"/>
                <w:iCs/>
                <w:sz w:val="20"/>
                <w:szCs w:val="20"/>
              </w:rPr>
              <w:t>-</w:t>
            </w:r>
            <w:r w:rsidRPr="006D6918">
              <w:rPr>
                <w:rFonts w:ascii="Arial" w:hAnsi="Arial" w:cs="Arial"/>
                <w:iCs/>
                <w:sz w:val="20"/>
                <w:szCs w:val="20"/>
              </w:rPr>
              <w:t xml:space="preserve"> Alex Chapman, Cielito Marbus, Trudy Paap, Treena Burgess </w:t>
            </w:r>
            <w:r w:rsidR="006D6918" w:rsidRPr="006D6918">
              <w:rPr>
                <w:rFonts w:ascii="Arial" w:hAnsi="Arial" w:cs="Arial"/>
                <w:iCs/>
                <w:sz w:val="20"/>
                <w:szCs w:val="20"/>
              </w:rPr>
              <w:br/>
            </w:r>
            <w:r w:rsidRPr="006D6918">
              <w:rPr>
                <w:rFonts w:ascii="Arial" w:hAnsi="Arial" w:cs="Arial"/>
                <w:iCs/>
                <w:sz w:val="20"/>
                <w:szCs w:val="20"/>
              </w:rPr>
              <w:t>and Giles Hardy</w:t>
            </w:r>
          </w:p>
          <w:p w:rsidR="002A400C" w:rsidRPr="006D6918" w:rsidRDefault="002A400C" w:rsidP="002A40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D6918">
              <w:rPr>
                <w:rFonts w:ascii="Arial" w:hAnsi="Arial" w:cs="Arial"/>
                <w:sz w:val="20"/>
                <w:szCs w:val="20"/>
              </w:rPr>
              <w:t>Unravelling the secrets of the Crowded Leek Orchid: a partnership between volunteers and business</w:t>
            </w:r>
            <w:r w:rsidR="006D6918" w:rsidRPr="006D6918">
              <w:rPr>
                <w:rFonts w:ascii="Arial" w:hAnsi="Arial" w:cs="Arial"/>
                <w:iCs/>
                <w:sz w:val="20"/>
                <w:szCs w:val="20"/>
              </w:rPr>
              <w:t xml:space="preserve"> -</w:t>
            </w:r>
            <w:r w:rsidRPr="006D6918">
              <w:rPr>
                <w:rFonts w:ascii="Arial" w:hAnsi="Arial" w:cs="Arial"/>
                <w:iCs/>
                <w:sz w:val="20"/>
                <w:szCs w:val="20"/>
              </w:rPr>
              <w:t xml:space="preserve"> Philip Collier and James Dick</w:t>
            </w:r>
          </w:p>
          <w:p w:rsidR="002A400C" w:rsidRPr="006D6918" w:rsidRDefault="002A400C" w:rsidP="002A40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D6918">
              <w:rPr>
                <w:rFonts w:ascii="Arial" w:hAnsi="Arial" w:cs="Arial"/>
                <w:sz w:val="20"/>
                <w:szCs w:val="20"/>
              </w:rPr>
              <w:t>When is a Yam Daisy more than a Yam Daisy? When is a grassland more than a grassland</w:t>
            </w:r>
            <w:r w:rsidR="006D6918" w:rsidRPr="006D6918">
              <w:rPr>
                <w:rFonts w:ascii="Arial" w:hAnsi="Arial" w:cs="Arial"/>
                <w:iCs/>
                <w:sz w:val="20"/>
                <w:szCs w:val="20"/>
              </w:rPr>
              <w:t xml:space="preserve"> -</w:t>
            </w:r>
            <w:r w:rsidRPr="006D6918">
              <w:rPr>
                <w:rFonts w:ascii="Arial" w:hAnsi="Arial" w:cs="Arial"/>
                <w:iCs/>
                <w:sz w:val="20"/>
                <w:szCs w:val="20"/>
              </w:rPr>
              <w:t xml:space="preserve"> Paul Gibson-Roy</w:t>
            </w:r>
          </w:p>
          <w:p w:rsidR="002A400C" w:rsidRPr="006D6918" w:rsidRDefault="002A400C" w:rsidP="002A40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D6918">
              <w:rPr>
                <w:rFonts w:ascii="Arial" w:hAnsi="Arial" w:cs="Arial"/>
                <w:sz w:val="20"/>
                <w:szCs w:val="20"/>
              </w:rPr>
              <w:t xml:space="preserve">Democratisation of biological collections: developing an </w:t>
            </w:r>
            <w:r w:rsidR="006D6918" w:rsidRPr="006D6918">
              <w:rPr>
                <w:rFonts w:ascii="Arial" w:hAnsi="Arial" w:cs="Arial"/>
                <w:sz w:val="20"/>
                <w:szCs w:val="20"/>
              </w:rPr>
              <w:t xml:space="preserve">online image herbarium for mine </w:t>
            </w:r>
            <w:r w:rsidRPr="006D6918">
              <w:rPr>
                <w:rFonts w:ascii="Arial" w:hAnsi="Arial" w:cs="Arial"/>
                <w:sz w:val="20"/>
                <w:szCs w:val="20"/>
              </w:rPr>
              <w:t>rehabilitation sites in Queensland</w:t>
            </w:r>
            <w:r w:rsidR="006D6918" w:rsidRPr="006D6918">
              <w:rPr>
                <w:rFonts w:ascii="Arial" w:hAnsi="Arial" w:cs="Arial"/>
                <w:sz w:val="20"/>
                <w:szCs w:val="20"/>
              </w:rPr>
              <w:t xml:space="preserve"> -</w:t>
            </w:r>
            <w:r w:rsidRPr="006D6918">
              <w:rPr>
                <w:rFonts w:ascii="Arial" w:hAnsi="Arial" w:cs="Arial"/>
                <w:iCs/>
                <w:sz w:val="20"/>
                <w:szCs w:val="20"/>
              </w:rPr>
              <w:t xml:space="preserve"> Nic McCaffrey, Andrew Fletcher, Peter Erskine, David Mulligan and Michael Giddens</w:t>
            </w:r>
          </w:p>
          <w:p w:rsidR="002A400C" w:rsidRPr="006D6918" w:rsidRDefault="002A400C" w:rsidP="002A40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D6918">
              <w:rPr>
                <w:rFonts w:ascii="Arial" w:hAnsi="Arial" w:cs="Arial"/>
                <w:sz w:val="20"/>
                <w:szCs w:val="20"/>
              </w:rPr>
              <w:t>Murrumbidgee Bossiaea – a Canberra collaboratio</w:t>
            </w:r>
            <w:r w:rsidR="006D6918" w:rsidRPr="006D6918">
              <w:rPr>
                <w:rFonts w:ascii="Arial" w:hAnsi="Arial" w:cs="Arial"/>
                <w:sz w:val="20"/>
                <w:szCs w:val="20"/>
              </w:rPr>
              <w:t>n -</w:t>
            </w:r>
            <w:r w:rsidRPr="006D6918">
              <w:rPr>
                <w:rFonts w:ascii="Arial" w:hAnsi="Arial" w:cs="Arial"/>
                <w:iCs/>
                <w:sz w:val="20"/>
                <w:szCs w:val="20"/>
              </w:rPr>
              <w:t xml:space="preserve"> Alison McInnes, Tom North, Lydia Guja, Luke Johnston and Julian Seddon</w:t>
            </w:r>
          </w:p>
          <w:p w:rsidR="002A400C" w:rsidRPr="006D6918" w:rsidRDefault="002A400C" w:rsidP="002A40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D6918">
              <w:rPr>
                <w:rFonts w:ascii="Arial" w:hAnsi="Arial" w:cs="Arial"/>
                <w:sz w:val="20"/>
                <w:szCs w:val="20"/>
              </w:rPr>
              <w:t>Seedballs: a useful tool for revegetating difficult terrain?</w:t>
            </w:r>
            <w:r w:rsidR="006D6918" w:rsidRPr="006D6918">
              <w:rPr>
                <w:rFonts w:ascii="Arial" w:hAnsi="Arial" w:cs="Arial"/>
                <w:sz w:val="20"/>
                <w:szCs w:val="20"/>
              </w:rPr>
              <w:t xml:space="preserve"> -</w:t>
            </w:r>
            <w:r w:rsidRPr="006D6918">
              <w:rPr>
                <w:rFonts w:ascii="Arial" w:hAnsi="Arial" w:cs="Arial"/>
                <w:iCs/>
                <w:sz w:val="20"/>
                <w:szCs w:val="20"/>
              </w:rPr>
              <w:t xml:space="preserve"> Ian Rayner, Sarah Hnatiuk and Graham Fifield</w:t>
            </w:r>
          </w:p>
          <w:p w:rsidR="002A400C" w:rsidRPr="006D6918" w:rsidRDefault="002A400C" w:rsidP="002A40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D6918">
              <w:rPr>
                <w:rFonts w:ascii="Arial" w:hAnsi="Arial" w:cs="Arial"/>
                <w:sz w:val="20"/>
                <w:szCs w:val="20"/>
              </w:rPr>
              <w:t>Vegwatch: a citizen science program for monitoring vegetation condition</w:t>
            </w:r>
            <w:r w:rsidR="006D6918" w:rsidRPr="006D6918">
              <w:rPr>
                <w:rFonts w:ascii="Arial" w:hAnsi="Arial" w:cs="Arial"/>
                <w:sz w:val="20"/>
                <w:szCs w:val="20"/>
              </w:rPr>
              <w:t xml:space="preserve"> -</w:t>
            </w:r>
            <w:r w:rsidRPr="006D6918">
              <w:rPr>
                <w:rFonts w:ascii="Arial" w:hAnsi="Arial" w:cs="Arial"/>
                <w:iCs/>
                <w:sz w:val="20"/>
                <w:szCs w:val="20"/>
              </w:rPr>
              <w:t xml:space="preserve"> Sarah Sharp, Linda Beveridge, Melinda Hillery, Jo Lynch</w:t>
            </w:r>
          </w:p>
          <w:p w:rsidR="002A400C" w:rsidRPr="006D6918" w:rsidRDefault="002A400C" w:rsidP="002A40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D6918">
              <w:rPr>
                <w:rFonts w:ascii="Arial" w:hAnsi="Arial" w:cs="Arial"/>
                <w:sz w:val="20"/>
                <w:szCs w:val="20"/>
              </w:rPr>
              <w:t>Citizen science and conservation: Are volunteers the way of the future for effective decision-making?</w:t>
            </w:r>
            <w:r w:rsidR="006D6918" w:rsidRPr="006D6918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6D6918">
              <w:rPr>
                <w:rFonts w:ascii="Arial" w:hAnsi="Arial" w:cs="Arial"/>
                <w:iCs/>
                <w:sz w:val="20"/>
                <w:szCs w:val="20"/>
              </w:rPr>
              <w:t xml:space="preserve"> Ayesha Tulloch</w:t>
            </w:r>
          </w:p>
          <w:p w:rsidR="002A400C" w:rsidRPr="006D6918" w:rsidRDefault="002A400C" w:rsidP="002A40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D6918">
              <w:rPr>
                <w:rFonts w:ascii="Arial" w:hAnsi="Arial" w:cs="Arial"/>
                <w:sz w:val="20"/>
                <w:szCs w:val="20"/>
              </w:rPr>
              <w:t>Considerations for large-scale biodiversity reforestation plantings. Part 4: maintenance</w:t>
            </w:r>
            <w:r w:rsidR="006D6918" w:rsidRPr="006D6918">
              <w:rPr>
                <w:rFonts w:ascii="Arial" w:hAnsi="Arial" w:cs="Arial"/>
                <w:sz w:val="20"/>
                <w:szCs w:val="20"/>
              </w:rPr>
              <w:t xml:space="preserve"> -</w:t>
            </w:r>
            <w:r w:rsidRPr="006D6918">
              <w:rPr>
                <w:rFonts w:ascii="Arial" w:hAnsi="Arial" w:cs="Arial"/>
                <w:iCs/>
                <w:sz w:val="20"/>
                <w:szCs w:val="20"/>
              </w:rPr>
              <w:t xml:space="preserve"> Dan Cole and Greg Siepen</w:t>
            </w:r>
          </w:p>
          <w:p w:rsidR="00BB4291" w:rsidRDefault="00BB4291" w:rsidP="002A40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6D6918" w:rsidRPr="006D6918" w:rsidRDefault="006D6918" w:rsidP="002A40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D6918">
              <w:rPr>
                <w:rFonts w:ascii="Arial" w:hAnsi="Arial" w:cs="Arial"/>
                <w:sz w:val="20"/>
                <w:szCs w:val="20"/>
              </w:rPr>
              <w:t>Regular features</w:t>
            </w:r>
          </w:p>
          <w:p w:rsidR="002A400C" w:rsidRPr="006D6918" w:rsidRDefault="002A400C" w:rsidP="002A40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D6918">
              <w:rPr>
                <w:rFonts w:ascii="Arial" w:hAnsi="Arial" w:cs="Arial"/>
                <w:sz w:val="20"/>
                <w:szCs w:val="20"/>
              </w:rPr>
              <w:t>ANPC member profile</w:t>
            </w:r>
          </w:p>
          <w:p w:rsidR="002A400C" w:rsidRPr="006D6918" w:rsidRDefault="002A400C" w:rsidP="002A40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D6918">
              <w:rPr>
                <w:rFonts w:ascii="Arial" w:hAnsi="Arial" w:cs="Arial"/>
                <w:sz w:val="20"/>
                <w:szCs w:val="20"/>
              </w:rPr>
              <w:t>Book review</w:t>
            </w:r>
          </w:p>
          <w:p w:rsidR="002A400C" w:rsidRPr="006D6918" w:rsidRDefault="002A400C" w:rsidP="002A40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D6918">
              <w:rPr>
                <w:rFonts w:ascii="Arial" w:hAnsi="Arial" w:cs="Arial"/>
                <w:sz w:val="20"/>
                <w:szCs w:val="20"/>
              </w:rPr>
              <w:t>News</w:t>
            </w:r>
          </w:p>
          <w:p w:rsidR="00347F53" w:rsidRPr="006D6918" w:rsidRDefault="002A400C" w:rsidP="002A40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D6918">
              <w:rPr>
                <w:rFonts w:ascii="Arial" w:hAnsi="Arial" w:cs="Arial"/>
                <w:sz w:val="20"/>
                <w:szCs w:val="20"/>
              </w:rPr>
              <w:t>Workshop report</w:t>
            </w:r>
            <w:r w:rsidRPr="006D6918">
              <w:rPr>
                <w:rFonts w:ascii="Arial" w:hAnsi="Arial" w:cs="Arial"/>
                <w:sz w:val="20"/>
                <w:szCs w:val="20"/>
              </w:rPr>
              <w:br/>
              <w:t>Research roundup</w:t>
            </w:r>
          </w:p>
          <w:p w:rsidR="00347F53" w:rsidRDefault="00347F53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FE5738" w:rsidRDefault="00FE5738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FE5738" w:rsidRDefault="00FE5738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FE5738" w:rsidRDefault="00FE5738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FE5738" w:rsidRDefault="00FE5738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FE5738" w:rsidRDefault="00FE5738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6D6918" w:rsidRDefault="006D6918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6D6918" w:rsidRDefault="006D6918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6D6918" w:rsidRDefault="006D6918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347F53" w:rsidRPr="00FE5738" w:rsidRDefault="00347F53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</w:tc>
        <w:tc>
          <w:tcPr>
            <w:tcW w:w="2551" w:type="dxa"/>
          </w:tcPr>
          <w:p w:rsidR="00347F53" w:rsidRPr="00FE5738" w:rsidRDefault="006D6918" w:rsidP="006D6918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en-AU"/>
              </w:rPr>
              <w:drawing>
                <wp:inline distT="0" distB="0" distL="0" distR="0">
                  <wp:extent cx="1449026" cy="2047875"/>
                  <wp:effectExtent l="19050" t="0" r="0" b="0"/>
                  <wp:docPr id="4" name="Picture 3" descr="Pages from APC_24-1_Jun-Aug15_EMAIL_150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s from APC_24-1_Jun-Aug15_EMAIL_150815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052" cy="204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F53" w:rsidRPr="00FE5738" w:rsidTr="00FE5738">
        <w:tc>
          <w:tcPr>
            <w:tcW w:w="12753" w:type="dxa"/>
          </w:tcPr>
          <w:p w:rsidR="00347F53" w:rsidRPr="00FE5738" w:rsidRDefault="007F67EE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  <w:lastRenderedPageBreak/>
              <w:br/>
            </w:r>
            <w:r w:rsidR="00347F53" w:rsidRPr="00FE5738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  <w:t xml:space="preserve">Australasian Plant Conservation   </w:t>
            </w:r>
            <w:r w:rsidR="006D6918"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>Volume 23 Number 4</w:t>
            </w:r>
            <w:r w:rsidR="00347F53" w:rsidRPr="00010584"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 xml:space="preserve">   </w:t>
            </w:r>
            <w:r w:rsidR="00A94121"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>March – May 2015</w:t>
            </w:r>
          </w:p>
          <w:p w:rsidR="00A94121" w:rsidRDefault="00010584" w:rsidP="006D691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br/>
            </w:r>
            <w:r w:rsidR="006D6918"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From the editor </w:t>
            </w:r>
            <w:r w:rsid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="006D6918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Huw Morgan</w:t>
            </w:r>
          </w:p>
          <w:p w:rsidR="00A94121" w:rsidRPr="00A94121" w:rsidRDefault="006D6918" w:rsidP="006D6918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Wildfire reveals new populations of the endangered 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Commersonia rosea </w:t>
            </w: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and 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Monotaxis macrophylla</w:t>
            </w:r>
            <w:r w:rsid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</w:t>
            </w: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in northern Wollemi National Park, NSW </w:t>
            </w:r>
            <w:r w:rsid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Stephen Bell and Bill Holzinger</w:t>
            </w:r>
          </w:p>
          <w:p w:rsidR="00A94121" w:rsidRDefault="006D6918" w:rsidP="006D691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Translocating the Spiny Daisy: partnerships with winning outcomes</w:t>
            </w:r>
            <w:r w:rsid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 -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Doug Bickerton and Christophe Tourenq</w:t>
            </w:r>
          </w:p>
          <w:p w:rsidR="006D6918" w:rsidRPr="00A94121" w:rsidRDefault="006D6918" w:rsidP="006D691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Using seed production areas to meet restoration targets and secure genetic diversity</w:t>
            </w:r>
            <w:r w:rsid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 -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Linda Broadhurst, Tara Hopley, Lan Li, Jim Begley</w:t>
            </w:r>
          </w:p>
          <w:p w:rsidR="006D6918" w:rsidRPr="00A94121" w:rsidRDefault="006D6918" w:rsidP="006D691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The Jaliigirr Biodiversity Alliance – connectivity is key </w:t>
            </w:r>
            <w:r w:rsid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Dianne Brown</w:t>
            </w:r>
          </w:p>
          <w:p w:rsidR="006D6918" w:rsidRPr="00A94121" w:rsidRDefault="006D6918" w:rsidP="006D691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The New Zealand Plant Conservation Network </w:t>
            </w:r>
            <w:r w:rsid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Rewi Elliot</w:t>
            </w:r>
          </w:p>
          <w:p w:rsidR="006D6918" w:rsidRPr="00A94121" w:rsidRDefault="006D6918" w:rsidP="006D691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In defence of ferals and weeds 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by Paul Gibson-Roy</w:t>
            </w:r>
          </w:p>
          <w:p w:rsidR="00A94121" w:rsidRPr="00A94121" w:rsidRDefault="006D6918" w:rsidP="006D691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Towards new nursery industry protocols for 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Phytophthora </w:t>
            </w: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control: supply of stock</w:t>
            </w:r>
            <w:r w:rsid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for restoration and revegetation 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by David J. Hancock</w:t>
            </w:r>
          </w:p>
          <w:p w:rsidR="006D6918" w:rsidRPr="00A94121" w:rsidRDefault="006D6918" w:rsidP="006D691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Phenology and its contribution to understanding how plants adapt to a changing world</w:t>
            </w:r>
            <w:r w:rsid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 -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Marie R. Keatley</w:t>
            </w:r>
          </w:p>
          <w:p w:rsidR="006D6918" w:rsidRPr="00A94121" w:rsidRDefault="006D6918" w:rsidP="006D691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Plenary Lecture: 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Engagement and Communication in the Modern World </w:t>
            </w: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subtheme</w:t>
            </w:r>
            <w:r w:rsid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A94121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Communicating, connecting, inspiring, acting in the modern world </w:t>
            </w:r>
            <w:r w:rsid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Andrew Smith</w:t>
            </w:r>
          </w:p>
          <w:p w:rsidR="006D6918" w:rsidRPr="00A94121" w:rsidRDefault="006D6918" w:rsidP="006D691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Sacred values and filthy lucre – taboo trade</w:t>
            </w:r>
            <w:r w:rsidRPr="00A94121">
              <w:rPr>
                <w:rFonts w:ascii="Arial" w:eastAsia="MS Mincho" w:hAnsi="MS Mincho" w:cs="Arial"/>
                <w:color w:val="000000"/>
                <w:sz w:val="20"/>
                <w:szCs w:val="20"/>
              </w:rPr>
              <w:t>‑</w:t>
            </w: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offs in conservation. A perspective on the triage debate</w:t>
            </w:r>
            <w:r w:rsid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Terry Walshe, Rodrigo Estevez, Zoe Knapp and Martina Di Fonzo</w:t>
            </w:r>
          </w:p>
          <w:p w:rsidR="006D6918" w:rsidRPr="00A94121" w:rsidRDefault="006D6918" w:rsidP="006D691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Considerations for large-scale biodiversity reforestation plantings. Part 3: implementation phase</w:t>
            </w:r>
            <w:r w:rsid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 -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Dan Cole and Greg Siepen</w:t>
            </w:r>
          </w:p>
          <w:p w:rsidR="00BB4291" w:rsidRDefault="00BB4291" w:rsidP="006D691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A94121" w:rsidRDefault="00A94121" w:rsidP="006D691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Regular features</w:t>
            </w:r>
          </w:p>
          <w:p w:rsidR="006D6918" w:rsidRPr="00A94121" w:rsidRDefault="006D6918" w:rsidP="006D691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ANPC member profile</w:t>
            </w:r>
          </w:p>
          <w:p w:rsidR="006D6918" w:rsidRPr="00A94121" w:rsidRDefault="006D6918" w:rsidP="006D691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Projects in focus</w:t>
            </w:r>
          </w:p>
          <w:p w:rsidR="006D6918" w:rsidRPr="00A94121" w:rsidRDefault="006D6918" w:rsidP="006D691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Book reviews</w:t>
            </w:r>
          </w:p>
          <w:p w:rsidR="00FE5738" w:rsidRPr="00A94121" w:rsidRDefault="006D6918" w:rsidP="00A9412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Research Roundup</w:t>
            </w:r>
            <w:r w:rsidR="00A94121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ANPC Corporate Members</w:t>
            </w:r>
          </w:p>
          <w:p w:rsidR="00FE5738" w:rsidRDefault="00FE5738" w:rsidP="00C625DF">
            <w:pPr>
              <w:spacing w:before="75" w:after="3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FE5738" w:rsidRDefault="00FE5738" w:rsidP="00C625DF">
            <w:pPr>
              <w:spacing w:before="75" w:after="3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FE5738" w:rsidRDefault="00FE5738" w:rsidP="00C625DF">
            <w:pPr>
              <w:spacing w:before="75" w:after="3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7A2FBA" w:rsidRDefault="007A2FBA" w:rsidP="00C625DF">
            <w:pPr>
              <w:spacing w:before="75" w:after="3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7A2FBA" w:rsidRDefault="007A2FBA" w:rsidP="00C625DF">
            <w:pPr>
              <w:spacing w:before="75" w:after="3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7A2FBA" w:rsidRDefault="007A2FBA" w:rsidP="00C625DF">
            <w:pPr>
              <w:spacing w:before="75" w:after="3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7A2FBA" w:rsidRDefault="007A2FBA" w:rsidP="00C625DF">
            <w:pPr>
              <w:spacing w:before="75" w:after="3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7A2FBA" w:rsidRDefault="007A2FBA" w:rsidP="00C625DF">
            <w:pPr>
              <w:spacing w:before="75" w:after="3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7A2FBA" w:rsidRDefault="007A2FBA" w:rsidP="00C625DF">
            <w:pPr>
              <w:spacing w:before="75" w:after="3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7A2FBA" w:rsidRDefault="007A2FBA" w:rsidP="00C625DF">
            <w:pPr>
              <w:spacing w:before="75" w:after="3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7A2FBA" w:rsidRDefault="007A2FBA" w:rsidP="00C625DF">
            <w:pPr>
              <w:spacing w:before="75" w:after="3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7A2FBA" w:rsidRDefault="007A2FBA" w:rsidP="00C625DF">
            <w:pPr>
              <w:spacing w:before="75" w:after="3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FE5738" w:rsidRDefault="00FE5738" w:rsidP="00C625DF">
            <w:pPr>
              <w:spacing w:before="75" w:after="3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FE5738" w:rsidRPr="00FE5738" w:rsidRDefault="00FE5738" w:rsidP="00C625DF">
            <w:pPr>
              <w:spacing w:before="75" w:after="3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</w:tc>
        <w:tc>
          <w:tcPr>
            <w:tcW w:w="2551" w:type="dxa"/>
          </w:tcPr>
          <w:p w:rsidR="00347F53" w:rsidRPr="00FE5738" w:rsidRDefault="00A94121" w:rsidP="00A94121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en-AU"/>
              </w:rPr>
              <w:drawing>
                <wp:inline distT="0" distB="0" distL="0" distR="0">
                  <wp:extent cx="1434466" cy="2027298"/>
                  <wp:effectExtent l="19050" t="0" r="0" b="0"/>
                  <wp:docPr id="5" name="Picture 4" descr="Pages from APC_23-4_Mar-May15_EMAIL_150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s from APC_23-4_Mar-May15_EMAIL_150505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280" cy="2028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F53" w:rsidRPr="00FE5738" w:rsidTr="00FE5738">
        <w:tc>
          <w:tcPr>
            <w:tcW w:w="12753" w:type="dxa"/>
          </w:tcPr>
          <w:p w:rsidR="00347F53" w:rsidRPr="00010584" w:rsidRDefault="007F67EE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  <w:lastRenderedPageBreak/>
              <w:br/>
            </w:r>
            <w:r w:rsidR="00347F53" w:rsidRPr="00FE5738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  <w:t xml:space="preserve">Australasian Plant Conservation   </w:t>
            </w:r>
            <w:r w:rsidR="007A2FBA"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>Volume 23 Number 3</w:t>
            </w:r>
            <w:r w:rsidR="00347F53" w:rsidRPr="00010584"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 xml:space="preserve">   </w:t>
            </w:r>
            <w:r w:rsidR="007A2FBA"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>December 2014 – February 2015</w:t>
            </w:r>
          </w:p>
          <w:p w:rsidR="007A2FBA" w:rsidRDefault="00010584" w:rsidP="007A2FBA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br/>
            </w:r>
            <w:r w:rsidR="007A2FBA" w:rsidRPr="007A2FBA">
              <w:rPr>
                <w:rFonts w:ascii="Arial" w:hAnsi="Arial" w:cs="Arial"/>
                <w:color w:val="000000"/>
                <w:sz w:val="20"/>
                <w:szCs w:val="20"/>
              </w:rPr>
              <w:t xml:space="preserve">From the editor </w:t>
            </w:r>
            <w:r w:rsidR="008433F4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="007A2FBA" w:rsidRPr="007A2FBA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Huw Morgan</w:t>
            </w:r>
          </w:p>
          <w:p w:rsidR="007A2FBA" w:rsidRPr="007A2FBA" w:rsidRDefault="007A2FBA" w:rsidP="007A2FB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2FBA">
              <w:rPr>
                <w:rFonts w:ascii="Arial" w:hAnsi="Arial" w:cs="Arial"/>
                <w:color w:val="000000"/>
                <w:sz w:val="20"/>
                <w:szCs w:val="20"/>
              </w:rPr>
              <w:t xml:space="preserve">President’s Report </w:t>
            </w:r>
            <w:r w:rsidR="008433F4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7A2FBA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David Coates</w:t>
            </w:r>
          </w:p>
          <w:p w:rsidR="007A2FBA" w:rsidRPr="007A2FBA" w:rsidRDefault="007A2FBA" w:rsidP="007A2FB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2FBA">
              <w:rPr>
                <w:rFonts w:ascii="Arial" w:hAnsi="Arial" w:cs="Arial"/>
                <w:color w:val="000000"/>
                <w:sz w:val="20"/>
                <w:szCs w:val="20"/>
              </w:rPr>
              <w:t xml:space="preserve">Opening address to the 10th Australasian Plant Conservation Conference 2014 </w:t>
            </w:r>
            <w:r w:rsidR="008433F4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7A2FBA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David Coates</w:t>
            </w:r>
          </w:p>
          <w:p w:rsidR="007A2FBA" w:rsidRPr="00833256" w:rsidRDefault="007A2FBA" w:rsidP="007A2FB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2FBA">
              <w:rPr>
                <w:rFonts w:ascii="Arial" w:hAnsi="Arial" w:cs="Arial"/>
                <w:color w:val="000000"/>
                <w:sz w:val="20"/>
                <w:szCs w:val="20"/>
              </w:rPr>
              <w:t>Keynote Address: Communicating science. Does social media carve a gap between young and old readers?</w:t>
            </w:r>
            <w:r w:rsidR="00833256">
              <w:rPr>
                <w:rFonts w:ascii="Arial" w:hAnsi="Arial" w:cs="Arial"/>
                <w:color w:val="000000"/>
                <w:sz w:val="20"/>
                <w:szCs w:val="20"/>
              </w:rPr>
              <w:t xml:space="preserve"> -</w:t>
            </w:r>
            <w:r w:rsidRPr="007A2FBA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Ian Lunt</w:t>
            </w:r>
          </w:p>
          <w:p w:rsidR="007A2FBA" w:rsidRPr="007A2FBA" w:rsidRDefault="007A2FBA" w:rsidP="007A2FB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2FBA">
              <w:rPr>
                <w:rFonts w:ascii="Arial" w:hAnsi="Arial" w:cs="Arial"/>
                <w:color w:val="000000"/>
                <w:sz w:val="20"/>
                <w:szCs w:val="20"/>
              </w:rPr>
              <w:t xml:space="preserve">Plenary Lecture: </w:t>
            </w:r>
            <w:r w:rsidRPr="007A2FBA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Animals in Plant Conservation </w:t>
            </w:r>
            <w:r w:rsidRPr="007A2FBA">
              <w:rPr>
                <w:rFonts w:ascii="Arial" w:hAnsi="Arial" w:cs="Arial"/>
                <w:color w:val="000000"/>
                <w:sz w:val="20"/>
                <w:szCs w:val="20"/>
              </w:rPr>
              <w:t>subtheme</w:t>
            </w:r>
          </w:p>
          <w:p w:rsidR="007A2FBA" w:rsidRPr="007A2FBA" w:rsidRDefault="007A2FBA" w:rsidP="007A2FB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2FBA">
              <w:rPr>
                <w:rFonts w:ascii="Arial" w:hAnsi="Arial" w:cs="Arial"/>
                <w:color w:val="000000"/>
                <w:sz w:val="20"/>
                <w:szCs w:val="20"/>
              </w:rPr>
              <w:t xml:space="preserve">Plant and animal conservation: you can’t have one without the other! </w:t>
            </w:r>
            <w:r w:rsidR="00833256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7A2FBA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Jonathan Majer</w:t>
            </w:r>
          </w:p>
          <w:p w:rsidR="007A2FBA" w:rsidRPr="007A2FBA" w:rsidRDefault="007A2FBA" w:rsidP="007A2FB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2FBA">
              <w:rPr>
                <w:rFonts w:ascii="Arial" w:hAnsi="Arial" w:cs="Arial"/>
                <w:color w:val="000000"/>
                <w:sz w:val="20"/>
                <w:szCs w:val="20"/>
              </w:rPr>
              <w:t>Feral deer damage in Tasmanian restoration plantings</w:t>
            </w:r>
            <w:r w:rsidR="00833256">
              <w:rPr>
                <w:rFonts w:ascii="Arial" w:hAnsi="Arial" w:cs="Arial"/>
                <w:color w:val="000000"/>
                <w:sz w:val="20"/>
                <w:szCs w:val="20"/>
              </w:rPr>
              <w:t xml:space="preserve"> -</w:t>
            </w:r>
            <w:r w:rsidRPr="007A2FBA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Tanya G Bailey, Archana Gauli, Paul Tilyard, Neil J Davidson, Brad M Potts</w:t>
            </w:r>
          </w:p>
          <w:p w:rsidR="007A2FBA" w:rsidRPr="007A2FBA" w:rsidRDefault="007A2FBA" w:rsidP="007A2FB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2FBA">
              <w:rPr>
                <w:rFonts w:ascii="Arial" w:hAnsi="Arial" w:cs="Arial"/>
                <w:color w:val="000000"/>
                <w:sz w:val="20"/>
                <w:szCs w:val="20"/>
              </w:rPr>
              <w:t>Understanding plant responses to changing climates: seed germination, seedling emergence and early growth</w:t>
            </w:r>
            <w:r w:rsidR="00833256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7A2FBA">
              <w:rPr>
                <w:rFonts w:ascii="Arial" w:hAnsi="Arial" w:cs="Arial"/>
                <w:color w:val="000000"/>
                <w:sz w:val="20"/>
                <w:szCs w:val="20"/>
              </w:rPr>
              <w:t xml:space="preserve">in </w:t>
            </w:r>
            <w:r w:rsidR="00833256">
              <w:rPr>
                <w:rFonts w:ascii="Arial" w:hAnsi="Arial" w:cs="Arial"/>
                <w:iCs/>
                <w:color w:val="000000"/>
                <w:sz w:val="20"/>
                <w:szCs w:val="20"/>
              </w:rPr>
              <w:t>Banksia -</w:t>
            </w:r>
            <w:r w:rsidRPr="007A2FBA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Anne Cochrane, Gemma L. Hoyle, Colin J. Yates and Adrienne B. Nicotra</w:t>
            </w:r>
          </w:p>
          <w:p w:rsidR="007A2FBA" w:rsidRPr="007A2FBA" w:rsidRDefault="007A2FBA" w:rsidP="007A2FB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2FBA">
              <w:rPr>
                <w:rFonts w:ascii="Arial" w:hAnsi="Arial" w:cs="Arial"/>
                <w:color w:val="000000"/>
                <w:sz w:val="20"/>
                <w:szCs w:val="20"/>
              </w:rPr>
              <w:t xml:space="preserve">Teaming with volunteers to save our rare flora </w:t>
            </w:r>
            <w:r w:rsidR="00833256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7A2FBA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Bob Dixon</w:t>
            </w:r>
          </w:p>
          <w:p w:rsidR="007A2FBA" w:rsidRPr="007A2FBA" w:rsidRDefault="007A2FBA" w:rsidP="007A2FB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2FBA">
              <w:rPr>
                <w:rFonts w:ascii="Arial" w:hAnsi="Arial" w:cs="Arial"/>
                <w:color w:val="000000"/>
                <w:sz w:val="20"/>
                <w:szCs w:val="20"/>
              </w:rPr>
              <w:t>Alpine restoration: identifying needs and determining priorities</w:t>
            </w:r>
            <w:r w:rsidR="00833256">
              <w:rPr>
                <w:rFonts w:ascii="Arial" w:hAnsi="Arial" w:cs="Arial"/>
                <w:color w:val="000000"/>
                <w:sz w:val="20"/>
                <w:szCs w:val="20"/>
              </w:rPr>
              <w:t xml:space="preserve"> -</w:t>
            </w:r>
            <w:r w:rsidRPr="007A2FBA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Roger Good, Stuart Johnston, Adrienne Nicotra and Jennie Whinam</w:t>
            </w:r>
          </w:p>
          <w:p w:rsidR="007A2FBA" w:rsidRPr="007A2FBA" w:rsidRDefault="007A2FBA" w:rsidP="007A2FB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2FBA">
              <w:rPr>
                <w:rFonts w:ascii="Arial" w:hAnsi="Arial" w:cs="Arial"/>
                <w:color w:val="000000"/>
                <w:sz w:val="20"/>
                <w:szCs w:val="20"/>
              </w:rPr>
              <w:t>Assessing the risk of gene flow from plantation to native eucalypts: A long-term partnership in biodiversity</w:t>
            </w:r>
            <w:r w:rsidR="00833256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7A2FBA">
              <w:rPr>
                <w:rFonts w:ascii="Arial" w:hAnsi="Arial" w:cs="Arial"/>
                <w:color w:val="000000"/>
                <w:sz w:val="20"/>
                <w:szCs w:val="20"/>
              </w:rPr>
              <w:t xml:space="preserve">management </w:t>
            </w:r>
            <w:r w:rsidR="00833256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7A2FBA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</w:t>
            </w:r>
            <w:r w:rsidR="00833256">
              <w:rPr>
                <w:rFonts w:ascii="Arial" w:hAnsi="Arial" w:cs="Arial"/>
                <w:iCs/>
                <w:color w:val="000000"/>
                <w:sz w:val="20"/>
                <w:szCs w:val="20"/>
              </w:rPr>
              <w:br/>
            </w:r>
            <w:r w:rsidRPr="007A2FBA">
              <w:rPr>
                <w:rFonts w:ascii="Arial" w:hAnsi="Arial" w:cs="Arial"/>
                <w:iCs/>
                <w:color w:val="000000"/>
                <w:sz w:val="20"/>
                <w:szCs w:val="20"/>
              </w:rPr>
              <w:t>Matthew J Larcombe, Tim Leaman, René E Vaillancourt and Brad M Potts</w:t>
            </w:r>
          </w:p>
          <w:p w:rsidR="007A2FBA" w:rsidRPr="007A2FBA" w:rsidRDefault="007A2FBA" w:rsidP="007A2FB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2FBA">
              <w:rPr>
                <w:rFonts w:ascii="Arial" w:hAnsi="Arial" w:cs="Arial"/>
                <w:color w:val="000000"/>
                <w:sz w:val="20"/>
                <w:szCs w:val="20"/>
              </w:rPr>
              <w:t xml:space="preserve">Gardens for Wildlife: promoting biodiversity conservation in urban areas </w:t>
            </w:r>
            <w:r w:rsidR="00833256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7A2FBA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Iona Mitchell</w:t>
            </w:r>
          </w:p>
          <w:p w:rsidR="007A2FBA" w:rsidRPr="007A2FBA" w:rsidRDefault="007A2FBA" w:rsidP="007A2FB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2FBA">
              <w:rPr>
                <w:rFonts w:ascii="Arial" w:hAnsi="Arial" w:cs="Arial"/>
                <w:color w:val="000000"/>
                <w:sz w:val="20"/>
                <w:szCs w:val="20"/>
              </w:rPr>
              <w:t>What’s killing the trees? Is climate change the cause of Ribbon Gum (</w:t>
            </w:r>
            <w:r w:rsidRPr="007A2FBA">
              <w:rPr>
                <w:rFonts w:ascii="Arial" w:hAnsi="Arial" w:cs="Arial"/>
                <w:iCs/>
                <w:color w:val="000000"/>
                <w:sz w:val="20"/>
                <w:szCs w:val="20"/>
              </w:rPr>
              <w:t>Eucalyptus viminalis</w:t>
            </w:r>
            <w:r w:rsidRPr="007A2FBA">
              <w:rPr>
                <w:rFonts w:ascii="Arial" w:hAnsi="Arial" w:cs="Arial"/>
                <w:color w:val="000000"/>
                <w:sz w:val="20"/>
                <w:szCs w:val="20"/>
              </w:rPr>
              <w:t>) dieback in the</w:t>
            </w:r>
            <w:r w:rsidR="00833256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7A2FBA">
              <w:rPr>
                <w:rFonts w:ascii="Arial" w:hAnsi="Arial" w:cs="Arial"/>
                <w:color w:val="000000"/>
                <w:sz w:val="20"/>
                <w:szCs w:val="20"/>
              </w:rPr>
              <w:t xml:space="preserve">Monaro region of NSW? </w:t>
            </w:r>
            <w:r w:rsidR="00833256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- </w:t>
            </w:r>
            <w:r w:rsidRPr="007A2FBA">
              <w:rPr>
                <w:rFonts w:ascii="Arial" w:hAnsi="Arial" w:cs="Arial"/>
                <w:iCs/>
                <w:color w:val="000000"/>
                <w:sz w:val="20"/>
                <w:szCs w:val="20"/>
              </w:rPr>
              <w:t>Catherine Ross</w:t>
            </w:r>
          </w:p>
          <w:p w:rsidR="007A2FBA" w:rsidRDefault="007A2FBA" w:rsidP="007A2FBA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7A2FBA">
              <w:rPr>
                <w:rFonts w:ascii="Arial" w:hAnsi="Arial" w:cs="Arial"/>
                <w:iCs/>
                <w:color w:val="000000"/>
                <w:sz w:val="20"/>
                <w:szCs w:val="20"/>
              </w:rPr>
              <w:t>Azorella macqauriensis</w:t>
            </w:r>
            <w:r w:rsidRPr="007A2FBA">
              <w:rPr>
                <w:rFonts w:ascii="Arial" w:hAnsi="Arial" w:cs="Arial"/>
                <w:color w:val="000000"/>
                <w:sz w:val="20"/>
                <w:szCs w:val="20"/>
              </w:rPr>
              <w:t xml:space="preserve">: battling for survival in the subantarctic </w:t>
            </w:r>
            <w:r w:rsidR="00833256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7A2FBA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Natalie Tapson</w:t>
            </w:r>
          </w:p>
          <w:p w:rsidR="007A2FBA" w:rsidRPr="00833256" w:rsidRDefault="007A2FBA" w:rsidP="007A2FB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2FBA">
              <w:rPr>
                <w:rFonts w:ascii="Arial" w:hAnsi="Arial" w:cs="Arial"/>
                <w:color w:val="000000"/>
                <w:sz w:val="20"/>
                <w:szCs w:val="20"/>
              </w:rPr>
              <w:t>Moving from monoculture to multiculture: a history of Bitou Bush on the Tweed Coast, northern NSW</w:t>
            </w:r>
            <w:r w:rsidR="00833256">
              <w:rPr>
                <w:rFonts w:ascii="Arial" w:hAnsi="Arial" w:cs="Arial"/>
                <w:color w:val="000000"/>
                <w:sz w:val="20"/>
                <w:szCs w:val="20"/>
              </w:rPr>
              <w:t xml:space="preserve"> -</w:t>
            </w:r>
            <w:r w:rsidRPr="007A2FBA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Rhonda James, Tanya Fountain </w:t>
            </w:r>
            <w:r w:rsidR="00833256">
              <w:rPr>
                <w:rFonts w:ascii="Arial" w:hAnsi="Arial" w:cs="Arial"/>
                <w:iCs/>
                <w:color w:val="000000"/>
                <w:sz w:val="20"/>
                <w:szCs w:val="20"/>
              </w:rPr>
              <w:br/>
            </w:r>
            <w:r w:rsidRPr="007A2FBA">
              <w:rPr>
                <w:rFonts w:ascii="Arial" w:hAnsi="Arial" w:cs="Arial"/>
                <w:iCs/>
                <w:color w:val="000000"/>
                <w:sz w:val="20"/>
                <w:szCs w:val="20"/>
              </w:rPr>
              <w:t>and John Turnbull</w:t>
            </w:r>
          </w:p>
          <w:p w:rsidR="007A2FBA" w:rsidRPr="007A2FBA" w:rsidRDefault="007A2FBA" w:rsidP="007A2FB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2FBA">
              <w:rPr>
                <w:rFonts w:ascii="Arial" w:hAnsi="Arial" w:cs="Arial"/>
                <w:color w:val="000000"/>
                <w:sz w:val="20"/>
                <w:szCs w:val="20"/>
              </w:rPr>
              <w:t>Considerations for large-scale biodiversity reforestation plantings. Part 2: the planning framework</w:t>
            </w:r>
            <w:r w:rsidR="00833256">
              <w:rPr>
                <w:rFonts w:ascii="Arial" w:hAnsi="Arial" w:cs="Arial"/>
                <w:color w:val="000000"/>
                <w:sz w:val="20"/>
                <w:szCs w:val="20"/>
              </w:rPr>
              <w:t xml:space="preserve"> -</w:t>
            </w:r>
            <w:r w:rsidRPr="007A2FBA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Dan Cole and Greg Siepen</w:t>
            </w:r>
          </w:p>
          <w:p w:rsidR="00BB4291" w:rsidRDefault="00BB4291" w:rsidP="007A2FB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7A2FBA" w:rsidRDefault="007A2FBA" w:rsidP="007A2FB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Regular features</w:t>
            </w:r>
          </w:p>
          <w:p w:rsidR="007A2FBA" w:rsidRPr="007A2FBA" w:rsidRDefault="007A2FBA" w:rsidP="007A2FB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2FBA">
              <w:rPr>
                <w:rFonts w:ascii="Arial" w:hAnsi="Arial" w:cs="Arial"/>
                <w:color w:val="000000"/>
                <w:sz w:val="20"/>
                <w:szCs w:val="20"/>
              </w:rPr>
              <w:t>ANPC member profile</w:t>
            </w:r>
          </w:p>
          <w:p w:rsidR="007A2FBA" w:rsidRDefault="007A2FBA" w:rsidP="007A2FB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2FBA">
              <w:rPr>
                <w:rFonts w:ascii="Arial" w:hAnsi="Arial" w:cs="Arial"/>
                <w:color w:val="000000"/>
                <w:sz w:val="20"/>
                <w:szCs w:val="20"/>
              </w:rPr>
              <w:t>Book review</w:t>
            </w:r>
          </w:p>
          <w:p w:rsidR="007A2FBA" w:rsidRPr="007A2FBA" w:rsidRDefault="007A2FBA" w:rsidP="007A2FB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2FBA">
              <w:rPr>
                <w:rFonts w:ascii="Arial" w:hAnsi="Arial" w:cs="Arial"/>
                <w:color w:val="000000"/>
                <w:sz w:val="20"/>
                <w:szCs w:val="20"/>
              </w:rPr>
              <w:t>Information resources and useful websites</w:t>
            </w:r>
          </w:p>
          <w:p w:rsidR="00347F53" w:rsidRPr="007A2FBA" w:rsidRDefault="007A2FBA" w:rsidP="007A2FB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2FBA">
              <w:rPr>
                <w:rFonts w:ascii="Arial" w:hAnsi="Arial" w:cs="Arial"/>
                <w:color w:val="000000"/>
                <w:sz w:val="20"/>
                <w:szCs w:val="20"/>
              </w:rPr>
              <w:t>Research roundup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7A2FBA">
              <w:rPr>
                <w:rFonts w:ascii="Arial" w:hAnsi="Arial" w:cs="Arial"/>
                <w:color w:val="000000"/>
                <w:sz w:val="20"/>
                <w:szCs w:val="20"/>
              </w:rPr>
              <w:t xml:space="preserve">ANPC Corporate Members </w:t>
            </w:r>
          </w:p>
          <w:p w:rsidR="00FE5738" w:rsidRDefault="00FE5738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</w:p>
          <w:p w:rsidR="00FE5738" w:rsidRDefault="00FE5738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</w:p>
          <w:p w:rsidR="00FE5738" w:rsidRDefault="00FE5738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</w:p>
          <w:p w:rsidR="00FE5738" w:rsidRDefault="00FE5738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</w:p>
          <w:p w:rsidR="00FE5738" w:rsidRDefault="00FE5738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</w:p>
          <w:p w:rsidR="00FE5738" w:rsidRDefault="00FE5738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</w:p>
          <w:p w:rsidR="00FE5738" w:rsidRPr="00FE5738" w:rsidRDefault="00FE5738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2551" w:type="dxa"/>
          </w:tcPr>
          <w:p w:rsidR="00347F53" w:rsidRPr="00833256" w:rsidRDefault="007A2FBA" w:rsidP="007A2FBA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vertAlign w:val="subscript"/>
                <w:lang w:eastAsia="en-AU"/>
              </w:rPr>
            </w:pPr>
            <w:r w:rsidRPr="00833256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vertAlign w:val="subscript"/>
                <w:lang w:eastAsia="en-AU"/>
              </w:rPr>
              <w:drawing>
                <wp:inline distT="0" distB="0" distL="0" distR="0">
                  <wp:extent cx="1491068" cy="2107290"/>
                  <wp:effectExtent l="19050" t="0" r="0" b="0"/>
                  <wp:docPr id="6" name="Picture 5" descr="Pages from APC_23-3_Dec14-Feb15_EMAIL_150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s from APC_23-3_Dec14-Feb15_EMAIL_15031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963" cy="2107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F53" w:rsidRPr="00FE5738" w:rsidTr="00FE5738">
        <w:tc>
          <w:tcPr>
            <w:tcW w:w="12753" w:type="dxa"/>
          </w:tcPr>
          <w:p w:rsidR="00ED2F02" w:rsidRPr="00FE5738" w:rsidRDefault="007F67EE" w:rsidP="00C625DF">
            <w:pPr>
              <w:pStyle w:val="Heading3"/>
              <w:spacing w:after="0" w:afterAutospacing="0"/>
              <w:outlineLvl w:val="2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lastRenderedPageBreak/>
              <w:br/>
            </w:r>
            <w:r w:rsidR="00ED2F02" w:rsidRPr="00FE5738">
              <w:rPr>
                <w:rFonts w:ascii="Arial" w:hAnsi="Arial" w:cs="Arial"/>
                <w:color w:val="000000"/>
                <w:sz w:val="21"/>
                <w:szCs w:val="21"/>
              </w:rPr>
              <w:t xml:space="preserve">Australasian Plant Conservation   </w:t>
            </w:r>
            <w:r w:rsidR="00833256">
              <w:rPr>
                <w:rFonts w:ascii="Arial" w:hAnsi="Arial" w:cs="Arial"/>
                <w:color w:val="385623" w:themeColor="accent6" w:themeShade="80"/>
                <w:sz w:val="21"/>
                <w:szCs w:val="21"/>
              </w:rPr>
              <w:t>Volume 23 Number 2</w:t>
            </w:r>
            <w:r w:rsidR="00ED2F02" w:rsidRPr="00010584">
              <w:rPr>
                <w:rFonts w:ascii="Arial" w:hAnsi="Arial" w:cs="Arial"/>
                <w:color w:val="385623" w:themeColor="accent6" w:themeShade="80"/>
                <w:sz w:val="21"/>
                <w:szCs w:val="21"/>
              </w:rPr>
              <w:t xml:space="preserve">   </w:t>
            </w:r>
            <w:r w:rsidR="00833256">
              <w:rPr>
                <w:rFonts w:ascii="Arial" w:hAnsi="Arial" w:cs="Arial"/>
                <w:color w:val="385623" w:themeColor="accent6" w:themeShade="80"/>
                <w:sz w:val="21"/>
                <w:szCs w:val="21"/>
              </w:rPr>
              <w:t>September – November 2014</w:t>
            </w:r>
          </w:p>
          <w:p w:rsidR="00833256" w:rsidRPr="00833256" w:rsidRDefault="00010584" w:rsidP="0083325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br/>
            </w:r>
            <w:r w:rsidR="00833256">
              <w:rPr>
                <w:rFonts w:ascii="Arial" w:hAnsi="Arial" w:cs="Arial"/>
                <w:color w:val="000000"/>
                <w:sz w:val="20"/>
                <w:szCs w:val="20"/>
              </w:rPr>
              <w:t>From the editor -</w:t>
            </w:r>
            <w:r w:rsidR="00833256" w:rsidRPr="00833256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Huw Morgan</w:t>
            </w:r>
          </w:p>
          <w:p w:rsidR="00833256" w:rsidRPr="00833256" w:rsidRDefault="00833256" w:rsidP="0083325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256">
              <w:rPr>
                <w:rFonts w:ascii="Arial" w:hAnsi="Arial" w:cs="Arial"/>
                <w:color w:val="000000"/>
                <w:sz w:val="20"/>
                <w:szCs w:val="20"/>
              </w:rPr>
              <w:t>Biosecurity in Australia: a snapshot of biosecurity policy and initiatives at the Australian Government</w:t>
            </w:r>
            <w:r w:rsidR="00FC0EA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833256">
              <w:rPr>
                <w:rFonts w:ascii="Arial" w:hAnsi="Arial" w:cs="Arial"/>
                <w:color w:val="000000"/>
                <w:sz w:val="20"/>
                <w:szCs w:val="20"/>
              </w:rPr>
              <w:t xml:space="preserve">Department of Agriculture </w:t>
            </w:r>
            <w:r w:rsidR="00FC0EA2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-</w:t>
            </w:r>
            <w:r w:rsidRPr="00833256">
              <w:rPr>
                <w:rFonts w:ascii="Arial" w:hAnsi="Arial" w:cs="Arial"/>
                <w:iCs/>
                <w:color w:val="000000"/>
                <w:sz w:val="20"/>
                <w:szCs w:val="20"/>
              </w:rPr>
              <w:t>Sustainability and Biosecurity Policy Division</w:t>
            </w:r>
          </w:p>
          <w:p w:rsidR="00833256" w:rsidRPr="00FC0EA2" w:rsidRDefault="00833256" w:rsidP="0083325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256">
              <w:rPr>
                <w:rFonts w:ascii="Arial" w:hAnsi="Arial" w:cs="Arial"/>
                <w:color w:val="000000"/>
                <w:sz w:val="20"/>
                <w:szCs w:val="20"/>
              </w:rPr>
              <w:t>Victoria’s Hawkweed eradication program: an enduring Alpine partnership</w:t>
            </w:r>
            <w:r w:rsidR="00FC0EA2">
              <w:rPr>
                <w:rFonts w:ascii="Arial" w:hAnsi="Arial" w:cs="Arial"/>
                <w:color w:val="000000"/>
                <w:sz w:val="20"/>
                <w:szCs w:val="20"/>
              </w:rPr>
              <w:t xml:space="preserve"> -</w:t>
            </w:r>
            <w:r w:rsidRPr="00833256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Cindy Hauser, Neil Smith and Charlie Pascoe</w:t>
            </w:r>
          </w:p>
          <w:p w:rsidR="00833256" w:rsidRPr="00833256" w:rsidRDefault="00833256" w:rsidP="0083325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256">
              <w:rPr>
                <w:rFonts w:ascii="Arial" w:hAnsi="Arial" w:cs="Arial"/>
                <w:color w:val="000000"/>
                <w:sz w:val="20"/>
                <w:szCs w:val="20"/>
              </w:rPr>
              <w:t>Managing invasive plant species using spatially explicit population modelling</w:t>
            </w:r>
            <w:r w:rsidR="00FC0EA2">
              <w:rPr>
                <w:rFonts w:ascii="Arial" w:hAnsi="Arial" w:cs="Arial"/>
                <w:color w:val="000000"/>
                <w:sz w:val="20"/>
                <w:szCs w:val="20"/>
              </w:rPr>
              <w:t xml:space="preserve"> -</w:t>
            </w:r>
            <w:r w:rsidRPr="00833256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Nicholas Beeton</w:t>
            </w:r>
          </w:p>
          <w:p w:rsidR="00833256" w:rsidRPr="00833256" w:rsidRDefault="00833256" w:rsidP="0083325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256">
              <w:rPr>
                <w:rFonts w:ascii="Arial" w:hAnsi="Arial" w:cs="Arial"/>
                <w:color w:val="000000"/>
                <w:sz w:val="20"/>
                <w:szCs w:val="20"/>
              </w:rPr>
              <w:t>Wild Native Rose: untangling the causes of population decline</w:t>
            </w:r>
            <w:r w:rsidR="00FC0EA2">
              <w:rPr>
                <w:rFonts w:ascii="Arial" w:hAnsi="Arial" w:cs="Arial"/>
                <w:color w:val="000000"/>
                <w:sz w:val="20"/>
                <w:szCs w:val="20"/>
              </w:rPr>
              <w:t xml:space="preserve"> -</w:t>
            </w:r>
            <w:r w:rsidRPr="00833256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Kate Brown and Cathy Bourke</w:t>
            </w:r>
          </w:p>
          <w:p w:rsidR="00833256" w:rsidRPr="00833256" w:rsidRDefault="00833256" w:rsidP="0083325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256">
              <w:rPr>
                <w:rFonts w:ascii="Arial" w:hAnsi="Arial" w:cs="Arial"/>
                <w:color w:val="000000"/>
                <w:sz w:val="20"/>
                <w:szCs w:val="20"/>
              </w:rPr>
              <w:t>Volunteers tackle native woody weeds jumping the Garden’s fence</w:t>
            </w:r>
            <w:r w:rsidR="00FC0EA2">
              <w:rPr>
                <w:rFonts w:ascii="Arial" w:hAnsi="Arial" w:cs="Arial"/>
                <w:color w:val="000000"/>
                <w:sz w:val="20"/>
                <w:szCs w:val="20"/>
              </w:rPr>
              <w:t xml:space="preserve"> -</w:t>
            </w:r>
            <w:r w:rsidRPr="00833256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Rosemary Purdie</w:t>
            </w:r>
          </w:p>
          <w:p w:rsidR="00833256" w:rsidRPr="00FC0EA2" w:rsidRDefault="00833256" w:rsidP="00833256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833256">
              <w:rPr>
                <w:rFonts w:ascii="Arial" w:hAnsi="Arial" w:cs="Arial"/>
                <w:color w:val="000000"/>
                <w:sz w:val="20"/>
                <w:szCs w:val="20"/>
              </w:rPr>
              <w:t xml:space="preserve">When biosecurity is threatened from within: the case of the native environmental weed, </w:t>
            </w:r>
            <w:r w:rsidRPr="00833256">
              <w:rPr>
                <w:rFonts w:ascii="Arial" w:hAnsi="Arial" w:cs="Arial"/>
                <w:iCs/>
                <w:color w:val="000000"/>
                <w:sz w:val="20"/>
                <w:szCs w:val="20"/>
              </w:rPr>
              <w:t>Pittosporum undulatum</w:t>
            </w:r>
            <w:r w:rsidR="00FC0EA2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-</w:t>
            </w:r>
            <w:r w:rsidRPr="00833256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Dr Steven Douglas</w:t>
            </w:r>
          </w:p>
          <w:p w:rsidR="00833256" w:rsidRPr="00833256" w:rsidRDefault="00833256" w:rsidP="0083325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256">
              <w:rPr>
                <w:rFonts w:ascii="Arial" w:hAnsi="Arial" w:cs="Arial"/>
                <w:color w:val="000000"/>
                <w:sz w:val="20"/>
                <w:szCs w:val="20"/>
              </w:rPr>
              <w:t>Dr Jekyll and Mr Hyde: recently introduced pests of invasive flora may also threaten endangered native species</w:t>
            </w:r>
            <w:r w:rsidR="00FC0EA2">
              <w:rPr>
                <w:rFonts w:ascii="Arial" w:hAnsi="Arial" w:cs="Arial"/>
                <w:color w:val="000000"/>
                <w:sz w:val="20"/>
                <w:szCs w:val="20"/>
              </w:rPr>
              <w:t xml:space="preserve"> -</w:t>
            </w:r>
            <w:r w:rsidRPr="00833256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Peter Ridgeway </w:t>
            </w:r>
            <w:r w:rsidR="00FC0EA2">
              <w:rPr>
                <w:rFonts w:ascii="Arial" w:hAnsi="Arial" w:cs="Arial"/>
                <w:iCs/>
                <w:color w:val="000000"/>
                <w:sz w:val="20"/>
                <w:szCs w:val="20"/>
              </w:rPr>
              <w:br/>
            </w:r>
            <w:r w:rsidRPr="00833256">
              <w:rPr>
                <w:rFonts w:ascii="Arial" w:hAnsi="Arial" w:cs="Arial"/>
                <w:iCs/>
                <w:color w:val="000000"/>
                <w:sz w:val="20"/>
                <w:szCs w:val="20"/>
              </w:rPr>
              <w:t>and Alex Burgess-Buxton</w:t>
            </w:r>
          </w:p>
          <w:p w:rsidR="00833256" w:rsidRPr="00833256" w:rsidRDefault="00833256" w:rsidP="0083325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256">
              <w:rPr>
                <w:rFonts w:ascii="Arial" w:hAnsi="Arial" w:cs="Arial"/>
                <w:color w:val="000000"/>
                <w:sz w:val="20"/>
                <w:szCs w:val="20"/>
              </w:rPr>
              <w:t>Considerations for large-scale biodiversity reforestation plantings. Part 1: securing access to land</w:t>
            </w:r>
            <w:r w:rsidR="00FC0EA2">
              <w:rPr>
                <w:rFonts w:ascii="Arial" w:hAnsi="Arial" w:cs="Arial"/>
                <w:color w:val="000000"/>
                <w:sz w:val="20"/>
                <w:szCs w:val="20"/>
              </w:rPr>
              <w:t xml:space="preserve"> -</w:t>
            </w:r>
            <w:r w:rsidRPr="00833256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Dan Cole and Greg Siepen</w:t>
            </w:r>
            <w:r w:rsidRPr="00833256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BB4291" w:rsidRDefault="00BB4291" w:rsidP="0083325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FC0EA2" w:rsidRDefault="00FC0EA2" w:rsidP="0083325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Regular features</w:t>
            </w:r>
          </w:p>
          <w:p w:rsidR="00833256" w:rsidRPr="00833256" w:rsidRDefault="00833256" w:rsidP="0083325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256">
              <w:rPr>
                <w:rFonts w:ascii="Arial" w:hAnsi="Arial" w:cs="Arial"/>
                <w:color w:val="000000"/>
                <w:sz w:val="20"/>
                <w:szCs w:val="20"/>
              </w:rPr>
              <w:t>ANPC member profile</w:t>
            </w:r>
          </w:p>
          <w:p w:rsidR="00833256" w:rsidRPr="00833256" w:rsidRDefault="00833256" w:rsidP="0083325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256">
              <w:rPr>
                <w:rFonts w:ascii="Arial" w:hAnsi="Arial" w:cs="Arial"/>
                <w:color w:val="000000"/>
                <w:sz w:val="20"/>
                <w:szCs w:val="20"/>
              </w:rPr>
              <w:t>Report from New Zealand Plant Conservation Network</w:t>
            </w:r>
          </w:p>
          <w:p w:rsidR="00833256" w:rsidRPr="00833256" w:rsidRDefault="00833256" w:rsidP="0083325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256">
              <w:rPr>
                <w:rFonts w:ascii="Arial" w:hAnsi="Arial" w:cs="Arial"/>
                <w:color w:val="000000"/>
                <w:sz w:val="20"/>
                <w:szCs w:val="20"/>
              </w:rPr>
              <w:t>Conference report</w:t>
            </w:r>
          </w:p>
          <w:p w:rsidR="00833256" w:rsidRPr="00833256" w:rsidRDefault="00833256" w:rsidP="0083325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256">
              <w:rPr>
                <w:rFonts w:ascii="Arial" w:hAnsi="Arial" w:cs="Arial"/>
                <w:color w:val="000000"/>
                <w:sz w:val="20"/>
                <w:szCs w:val="20"/>
              </w:rPr>
              <w:t>Upcoming conferences and workshops</w:t>
            </w:r>
          </w:p>
          <w:p w:rsidR="00833256" w:rsidRPr="00833256" w:rsidRDefault="00833256" w:rsidP="0083325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256">
              <w:rPr>
                <w:rFonts w:ascii="Arial" w:hAnsi="Arial" w:cs="Arial"/>
                <w:color w:val="000000"/>
                <w:sz w:val="20"/>
                <w:szCs w:val="20"/>
              </w:rPr>
              <w:t>Information resources and useful websites</w:t>
            </w:r>
          </w:p>
          <w:p w:rsidR="00347F53" w:rsidRPr="00833256" w:rsidRDefault="00833256" w:rsidP="0083325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256">
              <w:rPr>
                <w:rFonts w:ascii="Arial" w:hAnsi="Arial" w:cs="Arial"/>
                <w:color w:val="000000"/>
                <w:sz w:val="20"/>
                <w:szCs w:val="20"/>
              </w:rPr>
              <w:t>Research round up</w:t>
            </w:r>
            <w:r w:rsidRPr="00833256">
              <w:rPr>
                <w:rFonts w:ascii="Arial" w:hAnsi="Arial" w:cs="Arial"/>
                <w:color w:val="000000"/>
                <w:sz w:val="20"/>
                <w:szCs w:val="20"/>
              </w:rPr>
              <w:br/>
              <w:t>ANPC Corporate Members</w:t>
            </w:r>
            <w:r w:rsidRPr="0083325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  <w:t xml:space="preserve"> </w:t>
            </w:r>
          </w:p>
          <w:p w:rsidR="007F67EE" w:rsidRDefault="007F67EE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7F67EE" w:rsidRDefault="007F67EE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7F67EE" w:rsidRDefault="007F67EE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FC0EA2" w:rsidRDefault="00FC0EA2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FC0EA2" w:rsidRDefault="00FC0EA2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FC0EA2" w:rsidRDefault="00FC0EA2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FC0EA2" w:rsidRDefault="00FC0EA2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FC0EA2" w:rsidRDefault="00FC0EA2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7F67EE" w:rsidRPr="00FE5738" w:rsidRDefault="007F67EE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</w:tc>
        <w:tc>
          <w:tcPr>
            <w:tcW w:w="2551" w:type="dxa"/>
          </w:tcPr>
          <w:p w:rsidR="00347F53" w:rsidRPr="00FE5738" w:rsidRDefault="00833256" w:rsidP="00C625DF">
            <w:pPr>
              <w:spacing w:before="150" w:after="100" w:afterAutospacing="1"/>
              <w:rPr>
                <w:rFonts w:ascii="Arial" w:eastAsia="Times New Roman" w:hAnsi="Arial" w:cs="Arial"/>
                <w:i/>
                <w:noProof/>
                <w:color w:val="000000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i/>
                <w:noProof/>
                <w:color w:val="000000"/>
                <w:sz w:val="21"/>
                <w:szCs w:val="21"/>
                <w:lang w:eastAsia="en-AU"/>
              </w:rPr>
              <w:drawing>
                <wp:inline distT="0" distB="0" distL="0" distR="0">
                  <wp:extent cx="1256686" cy="1776046"/>
                  <wp:effectExtent l="19050" t="0" r="614" b="0"/>
                  <wp:docPr id="7" name="Picture 6" descr="Pages from APC_23-2_Sep-Nov14_EMAIL_141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s from APC_23-2_Sep-Nov14_EMAIL_14100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650" cy="177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2F02" w:rsidRPr="00FE5738" w:rsidTr="00FE5738">
        <w:tc>
          <w:tcPr>
            <w:tcW w:w="12753" w:type="dxa"/>
          </w:tcPr>
          <w:p w:rsidR="00ED2F02" w:rsidRPr="00FE5738" w:rsidRDefault="007F67EE" w:rsidP="00C625DF">
            <w:pPr>
              <w:pStyle w:val="Heading3"/>
              <w:spacing w:after="0" w:afterAutospacing="0"/>
              <w:outlineLvl w:val="2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lastRenderedPageBreak/>
              <w:br/>
            </w:r>
            <w:r w:rsidR="00ED2F02" w:rsidRPr="00FE5738">
              <w:rPr>
                <w:rFonts w:ascii="Arial" w:hAnsi="Arial" w:cs="Arial"/>
                <w:color w:val="000000"/>
                <w:sz w:val="21"/>
                <w:szCs w:val="21"/>
              </w:rPr>
              <w:t xml:space="preserve">Australasian Plant Conservation   </w:t>
            </w:r>
            <w:r w:rsidR="00FC0EA2">
              <w:rPr>
                <w:rFonts w:ascii="Arial" w:hAnsi="Arial" w:cs="Arial"/>
                <w:color w:val="385623" w:themeColor="accent6" w:themeShade="80"/>
                <w:sz w:val="21"/>
                <w:szCs w:val="21"/>
              </w:rPr>
              <w:t>Volume 23 Number 1</w:t>
            </w:r>
            <w:r w:rsidR="00ED2F02" w:rsidRPr="00010584">
              <w:rPr>
                <w:rFonts w:ascii="Arial" w:hAnsi="Arial" w:cs="Arial"/>
                <w:color w:val="385623" w:themeColor="accent6" w:themeShade="80"/>
                <w:sz w:val="21"/>
                <w:szCs w:val="21"/>
              </w:rPr>
              <w:t xml:space="preserve">   </w:t>
            </w:r>
            <w:r w:rsidR="00FC0EA2">
              <w:rPr>
                <w:rFonts w:ascii="Arial" w:hAnsi="Arial" w:cs="Arial"/>
                <w:color w:val="385623" w:themeColor="accent6" w:themeShade="80"/>
                <w:sz w:val="21"/>
                <w:szCs w:val="21"/>
              </w:rPr>
              <w:t>June - August 2014</w:t>
            </w:r>
          </w:p>
          <w:p w:rsidR="00FC0EA2" w:rsidRPr="00FC0EA2" w:rsidRDefault="00010584" w:rsidP="00FC0E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br/>
            </w:r>
            <w:r w:rsidR="00FC0EA2" w:rsidRPr="00FC0EA2">
              <w:rPr>
                <w:rFonts w:ascii="Arial" w:hAnsi="Arial" w:cs="Arial"/>
                <w:color w:val="000000"/>
                <w:sz w:val="20"/>
                <w:szCs w:val="20"/>
              </w:rPr>
              <w:t xml:space="preserve">From the editor </w:t>
            </w:r>
            <w:r w:rsidR="00FC0EA2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="00FC0EA2" w:rsidRPr="00FC0EA2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Huw Morgan</w:t>
            </w:r>
          </w:p>
          <w:p w:rsidR="00FC0EA2" w:rsidRPr="00FC0EA2" w:rsidRDefault="00FC0EA2" w:rsidP="00FC0E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0EA2">
              <w:rPr>
                <w:rFonts w:ascii="Arial" w:hAnsi="Arial" w:cs="Arial"/>
                <w:color w:val="000000"/>
                <w:sz w:val="20"/>
                <w:szCs w:val="20"/>
              </w:rPr>
              <w:t>Canberra Nature Map: an online community discovering and recording Canberra’s floral treasures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</w:t>
            </w:r>
            <w:r w:rsidRPr="00FC0EA2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Aaron Clausen</w:t>
            </w:r>
          </w:p>
          <w:p w:rsidR="00FC0EA2" w:rsidRPr="00FC0EA2" w:rsidRDefault="00FC0EA2" w:rsidP="00FC0E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0EA2">
              <w:rPr>
                <w:rFonts w:ascii="Arial" w:hAnsi="Arial" w:cs="Arial"/>
                <w:color w:val="000000"/>
                <w:sz w:val="20"/>
                <w:szCs w:val="20"/>
              </w:rPr>
              <w:t>Ants, Seeds and Grassland Restoration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</w:t>
            </w:r>
            <w:r w:rsidRPr="00FC0EA2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Paul Gibson-Roy</w:t>
            </w:r>
          </w:p>
          <w:p w:rsidR="00FC0EA2" w:rsidRPr="00FC0EA2" w:rsidRDefault="00FC0EA2" w:rsidP="00FC0E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0EA2">
              <w:rPr>
                <w:rFonts w:ascii="Arial" w:hAnsi="Arial" w:cs="Arial"/>
                <w:color w:val="000000"/>
                <w:sz w:val="20"/>
                <w:szCs w:val="20"/>
              </w:rPr>
              <w:t>Linking Schools to Biodiversity Restoration: The Willmot Public School Connecting the Cumberland Program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</w:t>
            </w:r>
            <w:r w:rsidRPr="00FC0EA2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Paul Gibson-Roy 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br/>
            </w:r>
            <w:r w:rsidRPr="00FC0EA2">
              <w:rPr>
                <w:rFonts w:ascii="Arial" w:hAnsi="Arial" w:cs="Arial"/>
                <w:iCs/>
                <w:color w:val="000000"/>
                <w:sz w:val="20"/>
                <w:szCs w:val="20"/>
              </w:rPr>
              <w:t>and Anne Denham</w:t>
            </w:r>
          </w:p>
          <w:p w:rsidR="00FC0EA2" w:rsidRPr="00FC0EA2" w:rsidRDefault="00FC0EA2" w:rsidP="00FC0E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0EA2">
              <w:rPr>
                <w:rFonts w:ascii="Arial" w:hAnsi="Arial" w:cs="Arial"/>
                <w:color w:val="000000"/>
                <w:sz w:val="20"/>
                <w:szCs w:val="20"/>
              </w:rPr>
              <w:t>Suggested strategies for germinating recalcitrant seeds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</w:t>
            </w:r>
            <w:r w:rsidRPr="00FC0EA2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David Hancock</w:t>
            </w:r>
          </w:p>
          <w:p w:rsidR="00FC0EA2" w:rsidRPr="00FC0EA2" w:rsidRDefault="00FC0EA2" w:rsidP="00FC0E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0EA2">
              <w:rPr>
                <w:rFonts w:ascii="Arial" w:hAnsi="Arial" w:cs="Arial"/>
                <w:color w:val="000000"/>
                <w:sz w:val="20"/>
                <w:szCs w:val="20"/>
              </w:rPr>
              <w:t>Myrtle Rust – what’s happening?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</w:t>
            </w:r>
            <w:r w:rsidRPr="00FC0EA2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Bob Makinson</w:t>
            </w:r>
          </w:p>
          <w:p w:rsidR="00BB4291" w:rsidRDefault="00BB4291" w:rsidP="00FC0E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FC0EA2" w:rsidRDefault="00FC0EA2" w:rsidP="00FC0E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Regular features</w:t>
            </w:r>
          </w:p>
          <w:p w:rsidR="00FC0EA2" w:rsidRPr="00FC0EA2" w:rsidRDefault="00FC0EA2" w:rsidP="00FC0E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0EA2">
              <w:rPr>
                <w:rFonts w:ascii="Arial" w:hAnsi="Arial" w:cs="Arial"/>
                <w:color w:val="000000"/>
                <w:sz w:val="20"/>
                <w:szCs w:val="20"/>
              </w:rPr>
              <w:t>ANPC member profiles</w:t>
            </w:r>
          </w:p>
          <w:p w:rsidR="00FC0EA2" w:rsidRPr="00FC0EA2" w:rsidRDefault="00FC0EA2" w:rsidP="00FC0E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0EA2">
              <w:rPr>
                <w:rFonts w:ascii="Arial" w:hAnsi="Arial" w:cs="Arial"/>
                <w:color w:val="000000"/>
                <w:sz w:val="20"/>
                <w:szCs w:val="20"/>
              </w:rPr>
              <w:t>Workshop report</w:t>
            </w:r>
          </w:p>
          <w:p w:rsidR="00FC0EA2" w:rsidRPr="00FC0EA2" w:rsidRDefault="00FC0EA2" w:rsidP="00FC0E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0EA2">
              <w:rPr>
                <w:rFonts w:ascii="Arial" w:hAnsi="Arial" w:cs="Arial"/>
                <w:color w:val="000000"/>
                <w:sz w:val="20"/>
                <w:szCs w:val="20"/>
              </w:rPr>
              <w:t>Upcoming conferences and workshops</w:t>
            </w:r>
          </w:p>
          <w:p w:rsidR="00FC0EA2" w:rsidRPr="00FC0EA2" w:rsidRDefault="00FC0EA2" w:rsidP="00FC0E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0EA2">
              <w:rPr>
                <w:rFonts w:ascii="Arial" w:hAnsi="Arial" w:cs="Arial"/>
                <w:color w:val="000000"/>
                <w:sz w:val="20"/>
                <w:szCs w:val="20"/>
              </w:rPr>
              <w:t>Information resources and useful websites</w:t>
            </w:r>
          </w:p>
          <w:p w:rsidR="00273325" w:rsidRPr="00FC0EA2" w:rsidRDefault="00FC0EA2" w:rsidP="00FC0E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0EA2">
              <w:rPr>
                <w:rFonts w:ascii="Arial" w:hAnsi="Arial" w:cs="Arial"/>
                <w:color w:val="000000"/>
                <w:sz w:val="20"/>
                <w:szCs w:val="20"/>
              </w:rPr>
              <w:t>Research round up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FC0EA2">
              <w:rPr>
                <w:rFonts w:ascii="Arial" w:hAnsi="Arial" w:cs="Arial"/>
                <w:color w:val="000000"/>
                <w:sz w:val="20"/>
                <w:szCs w:val="20"/>
              </w:rPr>
              <w:t>ANPC Corporate Members</w:t>
            </w:r>
            <w:r w:rsidRPr="00FC0EA2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</w:p>
          <w:p w:rsidR="00273325" w:rsidRDefault="00273325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273325" w:rsidRDefault="00273325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273325" w:rsidRDefault="00273325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FC0EA2" w:rsidRDefault="00FC0EA2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FC0EA2" w:rsidRDefault="00FC0EA2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FC0EA2" w:rsidRDefault="00FC0EA2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FC0EA2" w:rsidRDefault="00FC0EA2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FC0EA2" w:rsidRDefault="00FC0EA2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FC0EA2" w:rsidRDefault="00FC0EA2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FC0EA2" w:rsidRDefault="00FC0EA2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FC0EA2" w:rsidRDefault="00FC0EA2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FC0EA2" w:rsidRDefault="00FC0EA2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FC0EA2" w:rsidRDefault="00FC0EA2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FC0EA2" w:rsidRDefault="00FC0EA2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FC0EA2" w:rsidRDefault="00FC0EA2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273325" w:rsidRDefault="00273325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273325" w:rsidRPr="00FE5738" w:rsidRDefault="00273325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2551" w:type="dxa"/>
          </w:tcPr>
          <w:p w:rsidR="00ED2F02" w:rsidRPr="00FE5738" w:rsidRDefault="00FC0EA2" w:rsidP="00FC0EA2">
            <w:pPr>
              <w:spacing w:before="150" w:after="100" w:afterAutospacing="1"/>
              <w:jc w:val="center"/>
              <w:rPr>
                <w:rFonts w:ascii="Arial" w:hAnsi="Arial" w:cs="Arial"/>
                <w:i/>
                <w:noProof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i/>
                <w:noProof/>
                <w:color w:val="000000"/>
                <w:sz w:val="21"/>
                <w:szCs w:val="21"/>
                <w:lang w:eastAsia="en-AU"/>
              </w:rPr>
              <w:drawing>
                <wp:inline distT="0" distB="0" distL="0" distR="0">
                  <wp:extent cx="1429178" cy="2019826"/>
                  <wp:effectExtent l="19050" t="0" r="0" b="0"/>
                  <wp:docPr id="8" name="Picture 7" descr="Pages from APC_23-1_Jun-Aug14_EMAIL_140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s from APC_23-1_Jun-Aug14_EMAIL_140821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137" cy="2019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2F02" w:rsidRPr="00FE5738" w:rsidTr="00FE5738">
        <w:tc>
          <w:tcPr>
            <w:tcW w:w="12753" w:type="dxa"/>
          </w:tcPr>
          <w:p w:rsidR="00ED2F02" w:rsidRPr="00FE5738" w:rsidRDefault="007F67EE" w:rsidP="00C625DF">
            <w:pPr>
              <w:pStyle w:val="Heading3"/>
              <w:spacing w:after="0" w:afterAutospacing="0"/>
              <w:outlineLvl w:val="2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lastRenderedPageBreak/>
              <w:br/>
            </w:r>
            <w:r w:rsidR="00ED2F02" w:rsidRPr="00FE5738">
              <w:rPr>
                <w:rFonts w:ascii="Arial" w:hAnsi="Arial" w:cs="Arial"/>
                <w:color w:val="000000"/>
                <w:sz w:val="21"/>
                <w:szCs w:val="21"/>
              </w:rPr>
              <w:t xml:space="preserve">Australasian Plant Conservation   </w:t>
            </w:r>
            <w:r w:rsidR="00FA146F">
              <w:rPr>
                <w:rFonts w:ascii="Arial" w:hAnsi="Arial" w:cs="Arial"/>
                <w:color w:val="385623" w:themeColor="accent6" w:themeShade="80"/>
                <w:sz w:val="21"/>
                <w:szCs w:val="21"/>
              </w:rPr>
              <w:t>Volume 22 Number 4</w:t>
            </w:r>
            <w:r w:rsidR="00ED2F02" w:rsidRPr="00010584">
              <w:rPr>
                <w:rFonts w:ascii="Arial" w:hAnsi="Arial" w:cs="Arial"/>
                <w:color w:val="385623" w:themeColor="accent6" w:themeShade="80"/>
                <w:sz w:val="21"/>
                <w:szCs w:val="21"/>
              </w:rPr>
              <w:t xml:space="preserve">   </w:t>
            </w:r>
            <w:r w:rsidR="00FA146F">
              <w:rPr>
                <w:rFonts w:ascii="Arial" w:hAnsi="Arial" w:cs="Arial"/>
                <w:color w:val="385623" w:themeColor="accent6" w:themeShade="80"/>
                <w:sz w:val="21"/>
                <w:szCs w:val="21"/>
              </w:rPr>
              <w:t>March – May 2014</w:t>
            </w:r>
          </w:p>
          <w:p w:rsidR="00FA146F" w:rsidRPr="00FA146F" w:rsidRDefault="00010584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br/>
            </w:r>
            <w:r w:rsidR="00FA146F" w:rsidRPr="00FA146F">
              <w:rPr>
                <w:rFonts w:ascii="Arial" w:hAnsi="Arial" w:cs="Arial"/>
                <w:color w:val="000000"/>
                <w:sz w:val="20"/>
                <w:szCs w:val="20"/>
              </w:rPr>
              <w:t xml:space="preserve">From the editor </w:t>
            </w:r>
            <w:r w:rsid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="00FA146F"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Huw Morgan</w:t>
            </w:r>
          </w:p>
          <w:p w:rsidR="00FA146F" w:rsidRPr="00FA146F" w:rsidRDefault="00FA146F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 xml:space="preserve">Introduction to the Global Strategy for Plant Conservation 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Suzanne Sharrock</w:t>
            </w:r>
          </w:p>
          <w:p w:rsidR="00FA146F" w:rsidRPr="00FA146F" w:rsidRDefault="00FA146F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 xml:space="preserve">Global Strategy for Plant Conservation: Australia’s National Focal Point 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Judy West and Zoë Knapp</w:t>
            </w:r>
          </w:p>
          <w:p w:rsidR="00FA146F" w:rsidRPr="00FA146F" w:rsidRDefault="00FA146F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>The Australian Seed Bank Partnership’s contributions to the Global Strategy for Plant Conservation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</w:t>
            </w:r>
            <w:r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Dr Lucy A. Sutherland</w:t>
            </w:r>
          </w:p>
          <w:p w:rsidR="00FA146F" w:rsidRDefault="00FA146F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 xml:space="preserve">Seed longevity of Australian species 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David Merritt</w:t>
            </w:r>
          </w:p>
          <w:p w:rsidR="00FA146F" w:rsidRPr="00FA146F" w:rsidRDefault="00FA146F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>What are we conserving? Living collections contributing to Target 8 of the Global Strategy for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 xml:space="preserve">Plant Conservation 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Zoë Knapp, 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br/>
            </w:r>
            <w:r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>Lottie Boardman, Belinda Brown and Judy West</w:t>
            </w:r>
          </w:p>
          <w:p w:rsidR="00FA146F" w:rsidRPr="00FA146F" w:rsidRDefault="00FA146F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>Addressing Target 8 of the Global Strategy for Plant Conservation in Western Australia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</w:t>
            </w:r>
            <w:r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Anne Cochrane, Andrew Crawford 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br/>
            </w:r>
            <w:r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>and David Coates</w:t>
            </w:r>
          </w:p>
          <w:p w:rsidR="00FA146F" w:rsidRPr="00FA146F" w:rsidRDefault="00FA146F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>Global Strategy for Plant Conservation and the National Arboretum Canberra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</w:t>
            </w:r>
            <w:r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Mark Richardson, Adam Burgess, and Lynne Sealie</w:t>
            </w:r>
          </w:p>
          <w:p w:rsidR="00FA146F" w:rsidRDefault="00FA146F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 xml:space="preserve">Working towards securing plant biodiversity in Tasmania 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Lorraine Perrins and James Wood</w:t>
            </w:r>
          </w:p>
          <w:p w:rsidR="00FA146F" w:rsidRPr="00FA146F" w:rsidRDefault="00FA146F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>Conservation on a remote island: safeguarding the Macquarie Island Cushion Plant (</w:t>
            </w:r>
            <w:r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>Azorella macquariensis</w:t>
            </w: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</w:t>
            </w: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Lorraine Perrins 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br/>
            </w:r>
            <w:r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>and Natalie Tapson</w:t>
            </w:r>
          </w:p>
          <w:p w:rsidR="00FA146F" w:rsidRPr="00FA146F" w:rsidRDefault="00FA146F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 xml:space="preserve">It’s time for a Global Strategy for Plant and Fungus Conservation 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Alison Pouliot, Tom May,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</w:t>
            </w:r>
            <w:r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>Sapphire McMullan-Fisher, Peter Buchanan, Lyn Allison and Jasmin Packer</w:t>
            </w:r>
          </w:p>
          <w:p w:rsidR="00BB4291" w:rsidRDefault="00BB4291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FA146F" w:rsidRDefault="00FA146F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Regular features</w:t>
            </w:r>
          </w:p>
          <w:p w:rsidR="00FA146F" w:rsidRPr="00FA146F" w:rsidRDefault="00FA146F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>ANPC Member profile</w:t>
            </w:r>
          </w:p>
          <w:p w:rsidR="00FA146F" w:rsidRPr="00FA146F" w:rsidRDefault="00FA146F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>Projects in focus</w:t>
            </w:r>
          </w:p>
          <w:p w:rsidR="00FA146F" w:rsidRDefault="00FA146F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>Upcoming conferences and workshops</w:t>
            </w:r>
          </w:p>
          <w:p w:rsidR="00FA146F" w:rsidRDefault="00FA146F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>Website review</w:t>
            </w:r>
          </w:p>
          <w:p w:rsidR="00273325" w:rsidRPr="00FA146F" w:rsidRDefault="00FA146F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>Information resources and useful websites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>Research round up</w:t>
            </w:r>
            <w:r w:rsidRPr="00FA146F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</w:p>
          <w:p w:rsidR="00273325" w:rsidRDefault="00273325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273325" w:rsidRDefault="00273325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273325" w:rsidRDefault="00273325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7F67EE" w:rsidRDefault="007F67EE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7F67EE" w:rsidRDefault="007F67EE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273325" w:rsidRPr="00FE5738" w:rsidRDefault="00273325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2551" w:type="dxa"/>
          </w:tcPr>
          <w:p w:rsidR="00ED2F02" w:rsidRPr="00FE5738" w:rsidRDefault="00FA146F" w:rsidP="00FA146F">
            <w:pPr>
              <w:spacing w:before="150" w:after="100" w:afterAutospacing="1"/>
              <w:jc w:val="center"/>
              <w:rPr>
                <w:rFonts w:ascii="Arial" w:hAnsi="Arial" w:cs="Arial"/>
                <w:noProof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  <w:lang w:eastAsia="en-AU"/>
              </w:rPr>
              <w:drawing>
                <wp:inline distT="0" distB="0" distL="0" distR="0">
                  <wp:extent cx="1542862" cy="2180492"/>
                  <wp:effectExtent l="19050" t="0" r="188" b="0"/>
                  <wp:docPr id="9" name="Picture 8" descr="Pages from APC_22-4_Mar-May14_EMAIL_140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s from APC_22-4_Mar-May14_EMAIL_140504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818" cy="2180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2F02" w:rsidRPr="00FE5738" w:rsidTr="00FE5738">
        <w:tc>
          <w:tcPr>
            <w:tcW w:w="12753" w:type="dxa"/>
          </w:tcPr>
          <w:p w:rsidR="00B163AB" w:rsidRPr="00B163AB" w:rsidRDefault="007F67EE" w:rsidP="00C625DF">
            <w:pPr>
              <w:pStyle w:val="Heading3"/>
              <w:spacing w:after="0" w:afterAutospacing="0"/>
              <w:outlineLvl w:val="2"/>
              <w:rPr>
                <w:rFonts w:ascii="Arial" w:hAnsi="Arial" w:cs="Arial"/>
                <w:color w:val="385623" w:themeColor="accent6" w:themeShade="8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lastRenderedPageBreak/>
              <w:br/>
            </w:r>
            <w:r w:rsidR="00ED2F02" w:rsidRPr="00FE5738">
              <w:rPr>
                <w:rFonts w:ascii="Arial" w:hAnsi="Arial" w:cs="Arial"/>
                <w:color w:val="000000"/>
                <w:sz w:val="21"/>
                <w:szCs w:val="21"/>
              </w:rPr>
              <w:t xml:space="preserve">Australasian Plant Conservation   </w:t>
            </w:r>
            <w:r w:rsidR="00ED2F02" w:rsidRPr="00010584">
              <w:rPr>
                <w:rFonts w:ascii="Arial" w:hAnsi="Arial" w:cs="Arial"/>
                <w:color w:val="385623" w:themeColor="accent6" w:themeShade="80"/>
                <w:sz w:val="21"/>
                <w:szCs w:val="21"/>
              </w:rPr>
              <w:t xml:space="preserve">Volume </w:t>
            </w:r>
            <w:r w:rsidR="00FA146F">
              <w:rPr>
                <w:rFonts w:ascii="Arial" w:hAnsi="Arial" w:cs="Arial"/>
                <w:color w:val="385623" w:themeColor="accent6" w:themeShade="80"/>
                <w:sz w:val="21"/>
                <w:szCs w:val="21"/>
              </w:rPr>
              <w:t>22 Number 3</w:t>
            </w:r>
            <w:r w:rsidR="00ED2F02" w:rsidRPr="00010584">
              <w:rPr>
                <w:rFonts w:ascii="Arial" w:hAnsi="Arial" w:cs="Arial"/>
                <w:color w:val="385623" w:themeColor="accent6" w:themeShade="80"/>
                <w:sz w:val="21"/>
                <w:szCs w:val="21"/>
              </w:rPr>
              <w:t xml:space="preserve">   </w:t>
            </w:r>
            <w:r w:rsidR="00FA146F">
              <w:rPr>
                <w:rFonts w:ascii="Arial" w:hAnsi="Arial" w:cs="Arial"/>
                <w:color w:val="385623" w:themeColor="accent6" w:themeShade="80"/>
                <w:sz w:val="21"/>
                <w:szCs w:val="21"/>
              </w:rPr>
              <w:t>December 2013 – February 2014</w:t>
            </w:r>
          </w:p>
          <w:p w:rsidR="00FA146F" w:rsidRPr="00FA146F" w:rsidRDefault="00010584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br/>
            </w:r>
            <w:r w:rsidR="00FA146F" w:rsidRPr="00FA146F">
              <w:rPr>
                <w:rFonts w:ascii="Arial" w:hAnsi="Arial" w:cs="Arial"/>
                <w:color w:val="000000"/>
                <w:sz w:val="20"/>
                <w:szCs w:val="20"/>
              </w:rPr>
              <w:t xml:space="preserve">From the editor </w:t>
            </w:r>
            <w:r w:rsidR="00B163AB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="00FA146F"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Selga Harrington</w:t>
            </w:r>
          </w:p>
          <w:p w:rsidR="00FA146F" w:rsidRPr="00FA146F" w:rsidRDefault="00FA146F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 xml:space="preserve">President’s Report </w:t>
            </w:r>
            <w:r w:rsidR="00B163AB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David Coates</w:t>
            </w:r>
          </w:p>
          <w:p w:rsidR="00FA146F" w:rsidRPr="00FA146F" w:rsidRDefault="00FA146F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 xml:space="preserve">Are seed banks misunderstood? A perspective from the Millennium Seed Bank </w:t>
            </w:r>
            <w:r w:rsidR="00B163AB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Paul Smith</w:t>
            </w:r>
          </w:p>
          <w:p w:rsidR="00FA146F" w:rsidRPr="00FA146F" w:rsidRDefault="00FA146F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 xml:space="preserve">Historic seed collections germinated for the Australian PlantBank opening </w:t>
            </w:r>
            <w:r w:rsidR="00B163AB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Monica Fahey, Amelia Martyn</w:t>
            </w:r>
          </w:p>
          <w:p w:rsidR="00FA146F" w:rsidRPr="00FA146F" w:rsidRDefault="00FA146F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>and Cathy Offord</w:t>
            </w:r>
          </w:p>
          <w:p w:rsidR="00FA146F" w:rsidRPr="00FA146F" w:rsidRDefault="00FA146F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 xml:space="preserve">Meeting the seed needs for future restoration </w:t>
            </w:r>
            <w:r w:rsidR="00B163AB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Paul Gibson-Roy and John Delpratt</w:t>
            </w:r>
          </w:p>
          <w:p w:rsidR="00FA146F" w:rsidRPr="00FA146F" w:rsidRDefault="00FA146F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>Seed production project produces translocation spin off for a highly threatened species</w:t>
            </w:r>
            <w:r w:rsidR="00B163AB">
              <w:rPr>
                <w:rFonts w:ascii="Arial" w:hAnsi="Arial" w:cs="Arial"/>
                <w:color w:val="000000"/>
                <w:sz w:val="20"/>
                <w:szCs w:val="20"/>
              </w:rPr>
              <w:t xml:space="preserve"> -</w:t>
            </w:r>
            <w:r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David Taylor, Joe McAuliffe, Tom North, Paul Gibson-Roy, Bindi Vanzella, Nicki Taws, Greg Baines,</w:t>
            </w:r>
            <w:r w:rsidR="00B163A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>Emma Cook, Brendan Lepschi and Linda Broadhurst</w:t>
            </w:r>
          </w:p>
          <w:p w:rsidR="00FA146F" w:rsidRPr="00FA146F" w:rsidRDefault="00FA146F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>Germination of the endangered species Port Lincoln Speedwell in response to season and fire cues</w:t>
            </w:r>
            <w:r w:rsidR="00B163AB">
              <w:rPr>
                <w:rFonts w:ascii="Arial" w:hAnsi="Arial" w:cs="Arial"/>
                <w:color w:val="000000"/>
                <w:sz w:val="20"/>
                <w:szCs w:val="20"/>
              </w:rPr>
              <w:t xml:space="preserve"> -</w:t>
            </w:r>
            <w:r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Jenny Guerin, Michael Thorpe, </w:t>
            </w:r>
            <w:r w:rsidR="00B163AB">
              <w:rPr>
                <w:rFonts w:ascii="Arial" w:hAnsi="Arial" w:cs="Arial"/>
                <w:iCs/>
                <w:color w:val="000000"/>
                <w:sz w:val="20"/>
                <w:szCs w:val="20"/>
              </w:rPr>
              <w:br/>
            </w:r>
            <w:r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>Dan Duval and Phillip Ainsley</w:t>
            </w:r>
          </w:p>
          <w:p w:rsidR="00FA146F" w:rsidRPr="00FA146F" w:rsidRDefault="00FA146F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>A comparison of germination stimulants applied to five difficult to germinate native species from Queensland</w:t>
            </w:r>
            <w:r w:rsidR="00B163AB">
              <w:rPr>
                <w:rFonts w:ascii="Arial" w:hAnsi="Arial" w:cs="Arial"/>
                <w:color w:val="000000"/>
                <w:sz w:val="20"/>
                <w:szCs w:val="20"/>
              </w:rPr>
              <w:t xml:space="preserve"> -</w:t>
            </w:r>
            <w:r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Tima Racule </w:t>
            </w:r>
            <w:r w:rsidR="00B163AB">
              <w:rPr>
                <w:rFonts w:ascii="Arial" w:hAnsi="Arial" w:cs="Arial"/>
                <w:iCs/>
                <w:color w:val="000000"/>
                <w:sz w:val="20"/>
                <w:szCs w:val="20"/>
              </w:rPr>
              <w:br/>
            </w:r>
            <w:r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>and Philip M. Cameron</w:t>
            </w:r>
          </w:p>
          <w:p w:rsidR="00FA146F" w:rsidRPr="00FA146F" w:rsidRDefault="00FA146F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 xml:space="preserve">Brief notes on </w:t>
            </w:r>
            <w:r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>Baeckea kandos</w:t>
            </w: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 xml:space="preserve">, a highly restricted endemic from Wollemi National Park </w:t>
            </w:r>
            <w:r w:rsidR="00B163AB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Steve Clarke</w:t>
            </w:r>
          </w:p>
          <w:p w:rsidR="00BB4291" w:rsidRDefault="00BB4291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B163AB" w:rsidRDefault="00B163AB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Regular features</w:t>
            </w:r>
          </w:p>
          <w:p w:rsidR="00FA146F" w:rsidRPr="00FA146F" w:rsidRDefault="00FA146F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>ANPC Member profile</w:t>
            </w:r>
          </w:p>
          <w:p w:rsidR="00E07483" w:rsidRDefault="00FA146F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>Recent workshop reports</w:t>
            </w:r>
          </w:p>
          <w:p w:rsidR="00FA146F" w:rsidRPr="00FA146F" w:rsidRDefault="00FA146F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>Upcoming conferences and workshops</w:t>
            </w:r>
          </w:p>
          <w:p w:rsidR="00FA146F" w:rsidRPr="00FA146F" w:rsidRDefault="00FA146F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>Book review</w:t>
            </w:r>
          </w:p>
          <w:p w:rsidR="00273325" w:rsidRPr="00B163AB" w:rsidRDefault="00FA146F" w:rsidP="00B163AB">
            <w:pPr>
              <w:autoSpaceDE w:val="0"/>
              <w:autoSpaceDN w:val="0"/>
              <w:adjustRightInd w:val="0"/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</w:pP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>Information resources and useful websites</w:t>
            </w:r>
            <w:r w:rsidR="00B163AB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>Research round up</w:t>
            </w:r>
            <w:r w:rsidRPr="00FA146F">
              <w:rPr>
                <w:rStyle w:val="apple-converted-space"/>
                <w:rFonts w:ascii="Arial" w:hAnsi="Arial" w:cs="Arial"/>
                <w:color w:val="843534"/>
                <w:sz w:val="21"/>
                <w:szCs w:val="21"/>
              </w:rPr>
              <w:t xml:space="preserve"> </w:t>
            </w:r>
          </w:p>
          <w:p w:rsidR="00273325" w:rsidRDefault="00273325" w:rsidP="00C625DF">
            <w:pPr>
              <w:pStyle w:val="NormalWeb"/>
              <w:spacing w:before="75" w:beforeAutospacing="0" w:after="30" w:afterAutospacing="0"/>
              <w:rPr>
                <w:rStyle w:val="apple-converted-space"/>
                <w:rFonts w:ascii="Arial" w:hAnsi="Arial" w:cs="Arial"/>
                <w:color w:val="843534"/>
                <w:sz w:val="21"/>
                <w:szCs w:val="21"/>
              </w:rPr>
            </w:pPr>
          </w:p>
          <w:p w:rsidR="00273325" w:rsidRDefault="00273325" w:rsidP="00C625DF">
            <w:pPr>
              <w:pStyle w:val="NormalWeb"/>
              <w:spacing w:before="75" w:beforeAutospacing="0" w:after="30" w:afterAutospacing="0"/>
              <w:rPr>
                <w:rStyle w:val="apple-converted-space"/>
                <w:rFonts w:ascii="Arial" w:hAnsi="Arial" w:cs="Arial"/>
                <w:color w:val="843534"/>
                <w:sz w:val="21"/>
                <w:szCs w:val="21"/>
              </w:rPr>
            </w:pPr>
          </w:p>
          <w:p w:rsidR="00273325" w:rsidRDefault="00273325" w:rsidP="00C625DF">
            <w:pPr>
              <w:pStyle w:val="NormalWeb"/>
              <w:spacing w:before="75" w:beforeAutospacing="0" w:after="30" w:afterAutospacing="0"/>
              <w:rPr>
                <w:rStyle w:val="apple-converted-space"/>
                <w:color w:val="843534"/>
              </w:rPr>
            </w:pPr>
          </w:p>
          <w:p w:rsidR="007F67EE" w:rsidRDefault="007F67EE" w:rsidP="00C625DF">
            <w:pPr>
              <w:pStyle w:val="NormalWeb"/>
              <w:spacing w:before="75" w:beforeAutospacing="0" w:after="30" w:afterAutospacing="0"/>
              <w:rPr>
                <w:rStyle w:val="apple-converted-space"/>
                <w:color w:val="843534"/>
              </w:rPr>
            </w:pPr>
          </w:p>
          <w:p w:rsidR="00D2695B" w:rsidRDefault="00D2695B" w:rsidP="00C625DF">
            <w:pPr>
              <w:pStyle w:val="NormalWeb"/>
              <w:spacing w:before="75" w:beforeAutospacing="0" w:after="30" w:afterAutospacing="0"/>
              <w:rPr>
                <w:rStyle w:val="apple-converted-space"/>
                <w:color w:val="843534"/>
              </w:rPr>
            </w:pPr>
          </w:p>
          <w:p w:rsidR="00D2695B" w:rsidRDefault="00D2695B" w:rsidP="00C625DF">
            <w:pPr>
              <w:pStyle w:val="NormalWeb"/>
              <w:spacing w:before="75" w:beforeAutospacing="0" w:after="30" w:afterAutospacing="0"/>
              <w:rPr>
                <w:rStyle w:val="apple-converted-space"/>
                <w:color w:val="843534"/>
              </w:rPr>
            </w:pPr>
          </w:p>
          <w:p w:rsidR="00D2695B" w:rsidRDefault="00D2695B" w:rsidP="00C625DF">
            <w:pPr>
              <w:pStyle w:val="NormalWeb"/>
              <w:spacing w:before="75" w:beforeAutospacing="0" w:after="30" w:afterAutospacing="0"/>
              <w:rPr>
                <w:rStyle w:val="apple-converted-space"/>
                <w:color w:val="843534"/>
              </w:rPr>
            </w:pPr>
          </w:p>
          <w:p w:rsidR="00D2695B" w:rsidRDefault="00D2695B" w:rsidP="00C625DF">
            <w:pPr>
              <w:pStyle w:val="NormalWeb"/>
              <w:spacing w:before="75" w:beforeAutospacing="0" w:after="30" w:afterAutospacing="0"/>
              <w:rPr>
                <w:rStyle w:val="apple-converted-space"/>
                <w:color w:val="843534"/>
              </w:rPr>
            </w:pPr>
          </w:p>
          <w:p w:rsidR="00D2695B" w:rsidRDefault="00D2695B" w:rsidP="00C625DF">
            <w:pPr>
              <w:pStyle w:val="NormalWeb"/>
              <w:spacing w:before="75" w:beforeAutospacing="0" w:after="30" w:afterAutospacing="0"/>
              <w:rPr>
                <w:rStyle w:val="apple-converted-space"/>
                <w:color w:val="843534"/>
              </w:rPr>
            </w:pPr>
          </w:p>
          <w:p w:rsidR="00D2695B" w:rsidRDefault="00D2695B" w:rsidP="00C625DF">
            <w:pPr>
              <w:pStyle w:val="NormalWeb"/>
              <w:spacing w:before="75" w:beforeAutospacing="0" w:after="30" w:afterAutospacing="0"/>
              <w:rPr>
                <w:rStyle w:val="apple-converted-space"/>
                <w:color w:val="843534"/>
              </w:rPr>
            </w:pPr>
          </w:p>
          <w:p w:rsidR="00D2695B" w:rsidRDefault="00D2695B" w:rsidP="00C625DF">
            <w:pPr>
              <w:pStyle w:val="NormalWeb"/>
              <w:spacing w:before="75" w:beforeAutospacing="0" w:after="30" w:afterAutospacing="0"/>
              <w:rPr>
                <w:rStyle w:val="apple-converted-space"/>
                <w:color w:val="843534"/>
              </w:rPr>
            </w:pPr>
          </w:p>
          <w:p w:rsidR="00273325" w:rsidRDefault="00273325" w:rsidP="00C625DF">
            <w:pPr>
              <w:pStyle w:val="NormalWeb"/>
              <w:spacing w:before="75" w:beforeAutospacing="0" w:after="30" w:afterAutospacing="0"/>
              <w:rPr>
                <w:rStyle w:val="apple-converted-space"/>
                <w:color w:val="843534"/>
              </w:rPr>
            </w:pPr>
          </w:p>
          <w:p w:rsidR="00273325" w:rsidRPr="00FE5738" w:rsidRDefault="00273325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2551" w:type="dxa"/>
          </w:tcPr>
          <w:p w:rsidR="00ED2F02" w:rsidRPr="00FE5738" w:rsidRDefault="00FA146F" w:rsidP="00B163AB">
            <w:pPr>
              <w:spacing w:before="150" w:after="100" w:afterAutospacing="1"/>
              <w:jc w:val="center"/>
              <w:rPr>
                <w:rFonts w:ascii="Arial" w:hAnsi="Arial" w:cs="Arial"/>
                <w:noProof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  <w:lang w:eastAsia="en-AU"/>
              </w:rPr>
              <w:drawing>
                <wp:inline distT="0" distB="0" distL="0" distR="0">
                  <wp:extent cx="1493227" cy="2110348"/>
                  <wp:effectExtent l="19050" t="0" r="0" b="0"/>
                  <wp:docPr id="10" name="Picture 9" descr="Pages from APC_22-3_Dec13-Feb14_EMAIL_140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s from APC_22-3_Dec13-Feb14_EMAIL_14013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697" cy="2111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7F53" w:rsidRPr="00FE5738" w:rsidRDefault="00347F53" w:rsidP="00C625DF">
      <w:pPr>
        <w:spacing w:before="150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en-AU"/>
        </w:rPr>
      </w:pPr>
    </w:p>
    <w:sectPr w:rsidR="00347F53" w:rsidRPr="00FE5738" w:rsidSect="00C625DF">
      <w:footerReference w:type="default" r:id="rId23"/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73DE" w:rsidRDefault="008B73DE" w:rsidP="00261EAB">
      <w:pPr>
        <w:spacing w:after="0" w:line="240" w:lineRule="auto"/>
      </w:pPr>
      <w:r>
        <w:separator/>
      </w:r>
    </w:p>
  </w:endnote>
  <w:endnote w:type="continuationSeparator" w:id="0">
    <w:p w:rsidR="008B73DE" w:rsidRDefault="008B73DE" w:rsidP="00261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  <w:font w:name="MyriadPro-I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63AB" w:rsidRDefault="00703B02">
    <w:pPr>
      <w:pStyle w:val="Foot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right</wp:align>
              </wp:positionH>
              <wp:positionV relativeFrom="bottomMargin">
                <wp:align>center</wp:align>
              </wp:positionV>
              <wp:extent cx="6172200" cy="274320"/>
              <wp:effectExtent l="0" t="0" r="0" b="0"/>
              <wp:wrapNone/>
              <wp:docPr id="164" name="Group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172200" cy="274320"/>
                        <a:chOff x="0" y="0"/>
                        <a:chExt cx="6172200" cy="274320"/>
                      </a:xfrm>
                    </wpg:grpSpPr>
                    <wps:wsp>
                      <wps:cNvPr id="165" name="Rectangle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Text Box 166"/>
                      <wps:cNvSpPr txBox="1"/>
                      <wps:spPr>
                        <a:xfrm>
                          <a:off x="0" y="9525"/>
                          <a:ext cx="59436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63AB" w:rsidRDefault="008B73DE">
                            <w:pPr>
                              <w:pStyle w:val="Footer"/>
                              <w:jc w:val="right"/>
                            </w:pPr>
                            <w:sdt>
                              <w:sdtPr>
                                <w:rPr>
                                  <w:caps/>
                                  <w:color w:val="1F4E79" w:themeColor="accent1" w:themeShade="80"/>
                                  <w:sz w:val="20"/>
                                  <w:szCs w:val="20"/>
                                </w:rPr>
                                <w:alias w:val="Title"/>
                                <w:tag w:val=""/>
                                <w:id w:val="-2000573687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B163AB" w:rsidRPr="00261EAB">
                                  <w:rPr>
                                    <w:caps/>
                                    <w:color w:val="1F4E79" w:themeColor="accent1" w:themeShade="80"/>
                                    <w:sz w:val="20"/>
                                    <w:szCs w:val="20"/>
                                  </w:rPr>
                                  <w:t>APC Index</w:t>
                                </w:r>
                              </w:sdtContent>
                            </w:sdt>
                            <w:r w:rsidR="00B163AB"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 | </w:t>
                            </w:r>
                            <w:sdt>
                              <w:sdtP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alias w:val="Subtitle"/>
                                <w:tag w:val=""/>
                                <w:id w:val="-757830567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F52EFE"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Last updated 11/4/2017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4" o:spid="_x0000_s1026" style="position:absolute;margin-left:434.8pt;margin-top:0;width:486pt;height:21.6pt;z-index:251659264;mso-position-horizontal:right;mso-position-horizontal-relative:page;mso-position-vertical:center;mso-position-vertical-relative:bottom-margin-area" coordsize="61722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">
              <v:rect id="Rectangle 165" o:spid="_x0000_s1027" style="position:absolute;left:2286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6" o:spid="_x0000_s1028" type="#_x0000_t202" style="position:absolute;top:95;width:5943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" filled="f" stroked="f" strokeweight=".5pt">
                <v:textbox style="mso-fit-shape-to-text:t" inset="0,,0">
                  <w:txbxContent>
                    <w:p w:rsidR="00B163AB" w:rsidRDefault="008B73DE">
                      <w:pPr>
                        <w:pStyle w:val="Footer"/>
                        <w:jc w:val="right"/>
                      </w:pPr>
                      <w:sdt>
                        <w:sdtPr>
                          <w:rPr>
                            <w:caps/>
                            <w:color w:val="1F4E79" w:themeColor="accent1" w:themeShade="80"/>
                            <w:sz w:val="20"/>
                            <w:szCs w:val="20"/>
                          </w:rPr>
                          <w:alias w:val="Title"/>
                          <w:tag w:val=""/>
                          <w:id w:val="-2000573687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B163AB" w:rsidRPr="00261EAB">
                            <w:rPr>
                              <w:caps/>
                              <w:color w:val="1F4E79" w:themeColor="accent1" w:themeShade="80"/>
                              <w:sz w:val="20"/>
                              <w:szCs w:val="20"/>
                            </w:rPr>
                            <w:t>APC Index</w:t>
                          </w:r>
                        </w:sdtContent>
                      </w:sdt>
                      <w:r w:rsidR="00B163AB"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t> | </w:t>
                      </w:r>
                      <w:sdt>
                        <w:sdtP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alias w:val="Subtitle"/>
                          <w:tag w:val=""/>
                          <w:id w:val="-757830567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EndPr/>
                        <w:sdtContent>
                          <w:r w:rsidR="00F52EFE"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>Last updated 11/4/2017</w:t>
                          </w:r>
                        </w:sdtContent>
                      </w:sdt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73DE" w:rsidRDefault="008B73DE" w:rsidP="00261EAB">
      <w:pPr>
        <w:spacing w:after="0" w:line="240" w:lineRule="auto"/>
      </w:pPr>
      <w:r>
        <w:separator/>
      </w:r>
    </w:p>
  </w:footnote>
  <w:footnote w:type="continuationSeparator" w:id="0">
    <w:p w:rsidR="008B73DE" w:rsidRDefault="008B73DE" w:rsidP="00261E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J+/K2XLxr8vbvdmfxO6u8WEw9mdvTu02epGt77Rl1TWzVtIzNP51daIDzKJeUfMc9SR4HudSgK4ZYPyTojcCgw==" w:salt="LaG3ygI/Mb+O3ImH26ToR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F53"/>
    <w:rsid w:val="00010584"/>
    <w:rsid w:val="00043795"/>
    <w:rsid w:val="000A2902"/>
    <w:rsid w:val="0013365B"/>
    <w:rsid w:val="00133BC3"/>
    <w:rsid w:val="00180B66"/>
    <w:rsid w:val="00261EAB"/>
    <w:rsid w:val="00273325"/>
    <w:rsid w:val="002A400C"/>
    <w:rsid w:val="002C47EE"/>
    <w:rsid w:val="00347F53"/>
    <w:rsid w:val="003D510F"/>
    <w:rsid w:val="003F65B1"/>
    <w:rsid w:val="00565C74"/>
    <w:rsid w:val="005D043A"/>
    <w:rsid w:val="005F16FA"/>
    <w:rsid w:val="00612499"/>
    <w:rsid w:val="006314B0"/>
    <w:rsid w:val="006D6918"/>
    <w:rsid w:val="00703B02"/>
    <w:rsid w:val="00704EA2"/>
    <w:rsid w:val="007615BE"/>
    <w:rsid w:val="007A2FBA"/>
    <w:rsid w:val="007F67EE"/>
    <w:rsid w:val="00816AAC"/>
    <w:rsid w:val="00833256"/>
    <w:rsid w:val="008433F4"/>
    <w:rsid w:val="008723D8"/>
    <w:rsid w:val="008B73DE"/>
    <w:rsid w:val="008E4E35"/>
    <w:rsid w:val="008F74AE"/>
    <w:rsid w:val="00914D48"/>
    <w:rsid w:val="009A1DFA"/>
    <w:rsid w:val="009E6BE5"/>
    <w:rsid w:val="009E7F21"/>
    <w:rsid w:val="00A05246"/>
    <w:rsid w:val="00A94121"/>
    <w:rsid w:val="00B00677"/>
    <w:rsid w:val="00B163AB"/>
    <w:rsid w:val="00BB4291"/>
    <w:rsid w:val="00BD27DB"/>
    <w:rsid w:val="00C24B63"/>
    <w:rsid w:val="00C45ED9"/>
    <w:rsid w:val="00C50A79"/>
    <w:rsid w:val="00C625DF"/>
    <w:rsid w:val="00C83F49"/>
    <w:rsid w:val="00D22EC3"/>
    <w:rsid w:val="00D2695B"/>
    <w:rsid w:val="00D82D64"/>
    <w:rsid w:val="00E07483"/>
    <w:rsid w:val="00ED2F02"/>
    <w:rsid w:val="00EF0ED3"/>
    <w:rsid w:val="00F52EFE"/>
    <w:rsid w:val="00F802FF"/>
    <w:rsid w:val="00FA146F"/>
    <w:rsid w:val="00FC0EA2"/>
    <w:rsid w:val="00FE5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B738026-E9E9-4584-9093-E9584AA63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12499"/>
  </w:style>
  <w:style w:type="paragraph" w:styleId="Heading3">
    <w:name w:val="heading 3"/>
    <w:basedOn w:val="Normal"/>
    <w:link w:val="Heading3Char"/>
    <w:uiPriority w:val="9"/>
    <w:qFormat/>
    <w:rsid w:val="00347F5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paragraph" w:styleId="Heading6">
    <w:name w:val="heading 6"/>
    <w:basedOn w:val="Normal"/>
    <w:link w:val="Heading6Char"/>
    <w:uiPriority w:val="9"/>
    <w:qFormat/>
    <w:rsid w:val="00347F53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347F53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customStyle="1" w:styleId="Heading6Char">
    <w:name w:val="Heading 6 Char"/>
    <w:basedOn w:val="DefaultParagraphFont"/>
    <w:link w:val="Heading6"/>
    <w:uiPriority w:val="9"/>
    <w:rsid w:val="00347F53"/>
    <w:rPr>
      <w:rFonts w:ascii="Times New Roman" w:eastAsia="Times New Roman" w:hAnsi="Times New Roman" w:cs="Times New Roman"/>
      <w:b/>
      <w:bCs/>
      <w:sz w:val="15"/>
      <w:szCs w:val="15"/>
      <w:lang w:eastAsia="en-AU"/>
    </w:rPr>
  </w:style>
  <w:style w:type="paragraph" w:customStyle="1" w:styleId="msonormal0">
    <w:name w:val="msonormal"/>
    <w:basedOn w:val="Normal"/>
    <w:rsid w:val="00347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NormalWeb">
    <w:name w:val="Normal (Web)"/>
    <w:basedOn w:val="Normal"/>
    <w:uiPriority w:val="99"/>
    <w:unhideWhenUsed/>
    <w:rsid w:val="00347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apple-converted-space">
    <w:name w:val="apple-converted-space"/>
    <w:basedOn w:val="DefaultParagraphFont"/>
    <w:rsid w:val="00347F53"/>
  </w:style>
  <w:style w:type="character" w:styleId="Hyperlink">
    <w:name w:val="Hyperlink"/>
    <w:basedOn w:val="DefaultParagraphFont"/>
    <w:uiPriority w:val="99"/>
    <w:semiHidden/>
    <w:unhideWhenUsed/>
    <w:rsid w:val="00347F5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47F53"/>
    <w:rPr>
      <w:color w:val="800080"/>
      <w:u w:val="single"/>
    </w:rPr>
  </w:style>
  <w:style w:type="paragraph" w:customStyle="1" w:styleId="apcindex">
    <w:name w:val="apcindex"/>
    <w:basedOn w:val="Normal"/>
    <w:rsid w:val="00347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apcindex1">
    <w:name w:val="apcindex1"/>
    <w:basedOn w:val="DefaultParagraphFont"/>
    <w:rsid w:val="00347F53"/>
  </w:style>
  <w:style w:type="character" w:styleId="Emphasis">
    <w:name w:val="Emphasis"/>
    <w:basedOn w:val="DefaultParagraphFont"/>
    <w:uiPriority w:val="20"/>
    <w:qFormat/>
    <w:rsid w:val="00347F53"/>
    <w:rPr>
      <w:i/>
      <w:iCs/>
    </w:rPr>
  </w:style>
  <w:style w:type="table" w:styleId="TableGrid">
    <w:name w:val="Table Grid"/>
    <w:basedOn w:val="TableNormal"/>
    <w:uiPriority w:val="39"/>
    <w:rsid w:val="00347F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61E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1EAB"/>
  </w:style>
  <w:style w:type="paragraph" w:styleId="Footer">
    <w:name w:val="footer"/>
    <w:basedOn w:val="Normal"/>
    <w:link w:val="FooterChar"/>
    <w:uiPriority w:val="99"/>
    <w:unhideWhenUsed/>
    <w:rsid w:val="00261E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1EAB"/>
  </w:style>
  <w:style w:type="paragraph" w:styleId="BalloonText">
    <w:name w:val="Balloon Text"/>
    <w:basedOn w:val="Normal"/>
    <w:link w:val="BalloonTextChar"/>
    <w:uiPriority w:val="99"/>
    <w:semiHidden/>
    <w:unhideWhenUsed/>
    <w:rsid w:val="00F80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2F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50A79"/>
    <w:pPr>
      <w:ind w:left="720"/>
      <w:contextualSpacing/>
    </w:pPr>
  </w:style>
  <w:style w:type="paragraph" w:customStyle="1" w:styleId="Default">
    <w:name w:val="Default"/>
    <w:rsid w:val="00BB4291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9">
    <w:name w:val="Pa9"/>
    <w:basedOn w:val="Default"/>
    <w:next w:val="Default"/>
    <w:uiPriority w:val="99"/>
    <w:rsid w:val="00BB4291"/>
    <w:pPr>
      <w:spacing w:line="20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3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5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6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5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search.informit.com.au/browseJournalTitle;res=IELHSS;issn=1039-6500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949823-6FCD-4C8F-A97F-AF86CACC5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3037</Words>
  <Characters>17316</Characters>
  <Application>Microsoft Office Word</Application>
  <DocSecurity>8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APC Index</vt:lpstr>
    </vt:vector>
  </TitlesOfParts>
  <Company/>
  <LinksUpToDate>false</LinksUpToDate>
  <CharactersWithSpaces>20313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APC Index</dc:title>
  <dc:subject>Last updated 11/4/2017</dc:subject>
  <dc:creator>Tom Westbye</dc:creator>
  <cp:keywords/>
  <dc:description/>
  <cp:lastModifiedBy>westbye</cp:lastModifiedBy>
  <cp:revision>14</cp:revision>
  <dcterms:created xsi:type="dcterms:W3CDTF">2016-12-02T01:37:00Z</dcterms:created>
  <dcterms:modified xsi:type="dcterms:W3CDTF">2017-10-15T11:44:00Z</dcterms:modified>
</cp:coreProperties>
</file>