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4254" w14:textId="42B8A5B9" w:rsidR="00ED1D96" w:rsidRDefault="00002F47" w:rsidP="009F17A3">
      <w:pPr>
        <w:spacing w:after="0"/>
        <w:rPr>
          <w:b/>
          <w:bCs/>
          <w:u w:val="single"/>
        </w:rPr>
      </w:pPr>
      <w:r w:rsidRPr="009F17A3">
        <w:rPr>
          <w:b/>
          <w:bCs/>
          <w:u w:val="single"/>
        </w:rPr>
        <w:t xml:space="preserve">Plant Cuttings – </w:t>
      </w:r>
      <w:r w:rsidR="002A1CEF">
        <w:rPr>
          <w:b/>
          <w:bCs/>
          <w:u w:val="single"/>
        </w:rPr>
        <w:t>August</w:t>
      </w:r>
      <w:r w:rsidRPr="009F17A3">
        <w:rPr>
          <w:b/>
          <w:bCs/>
          <w:u w:val="single"/>
        </w:rPr>
        <w:t xml:space="preserve"> 2022</w:t>
      </w:r>
    </w:p>
    <w:p w14:paraId="4B60859C" w14:textId="77777777" w:rsidR="0091781F" w:rsidRPr="0099520A" w:rsidRDefault="0091781F" w:rsidP="0091781F">
      <w:pPr>
        <w:pStyle w:val="Heading1"/>
        <w:spacing w:after="0" w:afterAutospacing="0"/>
        <w:rPr>
          <w:rFonts w:asciiTheme="minorHAnsi" w:eastAsiaTheme="minorHAnsi" w:hAnsiTheme="minorHAnsi" w:cstheme="minorBidi"/>
          <w:kern w:val="0"/>
          <w:sz w:val="22"/>
          <w:szCs w:val="22"/>
          <w:lang w:eastAsia="en-US"/>
        </w:rPr>
      </w:pPr>
      <w:r w:rsidRPr="0099520A">
        <w:rPr>
          <w:rFonts w:asciiTheme="minorHAnsi" w:eastAsiaTheme="minorHAnsi" w:hAnsiTheme="minorHAnsi" w:cstheme="minorBidi"/>
          <w:kern w:val="0"/>
          <w:sz w:val="22"/>
          <w:szCs w:val="22"/>
          <w:lang w:eastAsia="en-US"/>
        </w:rPr>
        <w:t>Wetland Revival Trust hopes to raise funds to buy Wirra-Lo conservation property in Victoria – ABC, 28 July 2022</w:t>
      </w:r>
    </w:p>
    <w:p w14:paraId="50F295DA" w14:textId="77777777" w:rsidR="0091781F" w:rsidRDefault="0091781F" w:rsidP="0091781F">
      <w:pPr>
        <w:pStyle w:val="1grg"/>
        <w:spacing w:after="0" w:afterAutospacing="0"/>
        <w:rPr>
          <w:rFonts w:asciiTheme="minorHAnsi" w:eastAsiaTheme="minorHAnsi" w:hAnsiTheme="minorHAnsi" w:cstheme="minorBidi"/>
          <w:sz w:val="22"/>
          <w:szCs w:val="22"/>
          <w:lang w:eastAsia="en-US"/>
        </w:rPr>
      </w:pPr>
      <w:r w:rsidRPr="0099520A">
        <w:rPr>
          <w:rFonts w:asciiTheme="minorHAnsi" w:eastAsiaTheme="minorHAnsi" w:hAnsiTheme="minorHAnsi" w:cstheme="minorBidi"/>
          <w:sz w:val="22"/>
          <w:szCs w:val="22"/>
          <w:lang w:eastAsia="en-US"/>
        </w:rPr>
        <w:t>A unique property in northern Victoria that is home to 30 threatened species, including the Australasian bittern and growling grass frog, is up for sale and a not-for-profit ecological trust is hoping it can raise the funds to continue the vision of its current owners. Ken and Jill Hooper purchased Wirra-Lo in the 1980s and the summer pastures that were grown there complemented their dairy business in nearby Cohuna.</w:t>
      </w:r>
    </w:p>
    <w:p w14:paraId="056BA06B" w14:textId="77777777" w:rsidR="0091781F" w:rsidRPr="0099520A" w:rsidRDefault="0091781F" w:rsidP="0091781F">
      <w:pPr>
        <w:pStyle w:val="1grg"/>
        <w:rPr>
          <w:rFonts w:asciiTheme="minorHAnsi" w:eastAsiaTheme="minorHAnsi" w:hAnsiTheme="minorHAnsi" w:cstheme="minorBidi"/>
          <w:sz w:val="22"/>
          <w:szCs w:val="22"/>
          <w:lang w:eastAsia="en-US"/>
        </w:rPr>
      </w:pPr>
      <w:hyperlink r:id="rId5" w:history="1">
        <w:r w:rsidRPr="003C47CE">
          <w:rPr>
            <w:rStyle w:val="Hyperlink"/>
            <w:rFonts w:asciiTheme="minorHAnsi" w:eastAsiaTheme="minorHAnsi" w:hAnsiTheme="minorHAnsi" w:cstheme="minorBidi"/>
            <w:sz w:val="22"/>
            <w:szCs w:val="22"/>
            <w:lang w:eastAsia="en-US"/>
          </w:rPr>
          <w:t>https://www.abc.net.au/news/2022-07-28/wetland-revival-trust-fundraising-to-buy-conservation-property/101272802</w:t>
        </w:r>
      </w:hyperlink>
      <w:r>
        <w:rPr>
          <w:rFonts w:asciiTheme="minorHAnsi" w:eastAsiaTheme="minorHAnsi" w:hAnsiTheme="minorHAnsi" w:cstheme="minorBidi"/>
          <w:sz w:val="22"/>
          <w:szCs w:val="22"/>
          <w:lang w:eastAsia="en-US"/>
        </w:rPr>
        <w:t xml:space="preserve"> </w:t>
      </w:r>
    </w:p>
    <w:p w14:paraId="5B7717A4" w14:textId="5965367A" w:rsidR="00D21600" w:rsidRPr="00D21600" w:rsidRDefault="00D21600" w:rsidP="0091781F">
      <w:pPr>
        <w:pStyle w:val="Heading1"/>
        <w:spacing w:after="0" w:afterAutospacing="0"/>
        <w:rPr>
          <w:rFonts w:asciiTheme="minorHAnsi" w:eastAsiaTheme="minorHAnsi" w:hAnsiTheme="minorHAnsi" w:cstheme="minorBidi"/>
          <w:kern w:val="0"/>
          <w:sz w:val="22"/>
          <w:szCs w:val="22"/>
          <w:lang w:eastAsia="en-US"/>
        </w:rPr>
      </w:pPr>
      <w:r w:rsidRPr="00D21600">
        <w:rPr>
          <w:rFonts w:asciiTheme="minorHAnsi" w:eastAsiaTheme="minorHAnsi" w:hAnsiTheme="minorHAnsi" w:cstheme="minorBidi"/>
          <w:kern w:val="0"/>
          <w:sz w:val="22"/>
          <w:szCs w:val="22"/>
          <w:lang w:eastAsia="en-US"/>
        </w:rPr>
        <w:t>Eucalypts are icons of the Australian landscape, but their family tree is shrouded in mystery – ABC Science, 31 July 2022</w:t>
      </w:r>
    </w:p>
    <w:p w14:paraId="39423FCE" w14:textId="77777777" w:rsidR="00D21600" w:rsidRDefault="00D21600" w:rsidP="0091781F">
      <w:pPr>
        <w:pStyle w:val="1grg"/>
        <w:spacing w:after="0" w:afterAutospacing="0"/>
        <w:rPr>
          <w:rFonts w:asciiTheme="minorHAnsi" w:eastAsiaTheme="minorHAnsi" w:hAnsiTheme="minorHAnsi" w:cstheme="minorBidi"/>
          <w:sz w:val="22"/>
          <w:szCs w:val="22"/>
          <w:lang w:eastAsia="en-US"/>
        </w:rPr>
      </w:pPr>
      <w:r w:rsidRPr="00D21600">
        <w:rPr>
          <w:rFonts w:asciiTheme="minorHAnsi" w:eastAsiaTheme="minorHAnsi" w:hAnsiTheme="minorHAnsi" w:cstheme="minorBidi"/>
          <w:sz w:val="22"/>
          <w:szCs w:val="22"/>
          <w:lang w:eastAsia="en-US"/>
        </w:rPr>
        <w:t>Dean Nicolle struggles to name his favourite species of eucalyptus.</w:t>
      </w:r>
      <w:r>
        <w:rPr>
          <w:rFonts w:asciiTheme="minorHAnsi" w:eastAsiaTheme="minorHAnsi" w:hAnsiTheme="minorHAnsi" w:cstheme="minorBidi"/>
          <w:sz w:val="22"/>
          <w:szCs w:val="22"/>
          <w:lang w:eastAsia="en-US"/>
        </w:rPr>
        <w:t xml:space="preserve"> </w:t>
      </w:r>
      <w:r w:rsidRPr="00D21600">
        <w:rPr>
          <w:rFonts w:asciiTheme="minorHAnsi" w:eastAsiaTheme="minorHAnsi" w:hAnsiTheme="minorHAnsi" w:cstheme="minorBidi"/>
          <w:sz w:val="22"/>
          <w:szCs w:val="22"/>
          <w:lang w:eastAsia="en-US"/>
        </w:rPr>
        <w:t>"If I had to put a name down, my favourite species would change every day," he says.</w:t>
      </w:r>
      <w:r>
        <w:rPr>
          <w:rFonts w:asciiTheme="minorHAnsi" w:eastAsiaTheme="minorHAnsi" w:hAnsiTheme="minorHAnsi" w:cstheme="minorBidi"/>
          <w:sz w:val="22"/>
          <w:szCs w:val="22"/>
          <w:lang w:eastAsia="en-US"/>
        </w:rPr>
        <w:t xml:space="preserve"> </w:t>
      </w:r>
      <w:r w:rsidRPr="00D21600">
        <w:rPr>
          <w:rFonts w:asciiTheme="minorHAnsi" w:eastAsiaTheme="minorHAnsi" w:hAnsiTheme="minorHAnsi" w:cstheme="minorBidi"/>
          <w:sz w:val="22"/>
          <w:szCs w:val="22"/>
          <w:lang w:eastAsia="en-US"/>
        </w:rPr>
        <w:t>"It depends upon whether I am in the field, or if I'm out in the wild, or what's in flower or the colours of the bark at the time."</w:t>
      </w:r>
      <w:r>
        <w:rPr>
          <w:rFonts w:asciiTheme="minorHAnsi" w:eastAsiaTheme="minorHAnsi" w:hAnsiTheme="minorHAnsi" w:cstheme="minorBidi"/>
          <w:sz w:val="22"/>
          <w:szCs w:val="22"/>
          <w:lang w:eastAsia="en-US"/>
        </w:rPr>
        <w:t xml:space="preserve"> </w:t>
      </w:r>
      <w:r w:rsidRPr="00D21600">
        <w:rPr>
          <w:rFonts w:asciiTheme="minorHAnsi" w:eastAsiaTheme="minorHAnsi" w:hAnsiTheme="minorHAnsi" w:cstheme="minorBidi"/>
          <w:sz w:val="22"/>
          <w:szCs w:val="22"/>
          <w:lang w:eastAsia="en-US"/>
        </w:rPr>
        <w:t>But there is one species, he admits, that has a particular place in his heart at any time of the year because it is so rare.</w:t>
      </w:r>
    </w:p>
    <w:p w14:paraId="427EC078" w14:textId="47F3FD8D" w:rsidR="0091781F" w:rsidRPr="0091781F" w:rsidRDefault="00000000" w:rsidP="0091781F">
      <w:pPr>
        <w:pStyle w:val="1grg"/>
        <w:rPr>
          <w:rStyle w:val="Hyperlink"/>
          <w:rFonts w:asciiTheme="minorHAnsi" w:eastAsiaTheme="minorHAnsi" w:hAnsiTheme="minorHAnsi" w:cstheme="minorBidi"/>
          <w:color w:val="auto"/>
          <w:sz w:val="22"/>
          <w:szCs w:val="22"/>
          <w:u w:val="none"/>
          <w:lang w:eastAsia="en-US"/>
        </w:rPr>
      </w:pPr>
      <w:hyperlink r:id="rId6" w:history="1">
        <w:r w:rsidR="00D21600" w:rsidRPr="003C47CE">
          <w:rPr>
            <w:rStyle w:val="Hyperlink"/>
            <w:rFonts w:asciiTheme="minorHAnsi" w:eastAsiaTheme="minorHAnsi" w:hAnsiTheme="minorHAnsi" w:cstheme="minorBidi"/>
            <w:sz w:val="22"/>
            <w:szCs w:val="22"/>
            <w:lang w:eastAsia="en-US"/>
          </w:rPr>
          <w:t>https://www.abc.net.au/news/science/2022-07-31/eucalyptus-native-trees-evolution-dominate-australia-landscape/101229092?utm_campaign=abc_news_web&amp;utm_content=link&amp;utm_medium=content_shared&amp;utm_source=abc_news_web</w:t>
        </w:r>
      </w:hyperlink>
    </w:p>
    <w:p w14:paraId="13AA94FC" w14:textId="77777777" w:rsidR="0091781F" w:rsidRPr="0099520A" w:rsidRDefault="0091781F" w:rsidP="0091781F">
      <w:pPr>
        <w:pStyle w:val="Heading1"/>
        <w:spacing w:before="0" w:beforeAutospacing="0" w:after="0" w:afterAutospacing="0"/>
        <w:rPr>
          <w:rFonts w:asciiTheme="minorHAnsi" w:eastAsiaTheme="minorHAnsi" w:hAnsiTheme="minorHAnsi" w:cstheme="minorBidi"/>
          <w:kern w:val="0"/>
          <w:sz w:val="22"/>
          <w:szCs w:val="22"/>
          <w:lang w:eastAsia="en-US"/>
        </w:rPr>
      </w:pPr>
      <w:r w:rsidRPr="0099520A">
        <w:rPr>
          <w:rFonts w:asciiTheme="minorHAnsi" w:eastAsiaTheme="minorHAnsi" w:hAnsiTheme="minorHAnsi" w:cstheme="minorBidi"/>
          <w:kern w:val="0"/>
          <w:sz w:val="22"/>
          <w:szCs w:val="22"/>
          <w:lang w:eastAsia="en-US"/>
        </w:rPr>
        <w:t>The mystery surrounding Australia's ancient wild and endangered macadamia trees – ABC Rural, 31 July 2022</w:t>
      </w:r>
    </w:p>
    <w:p w14:paraId="122255C6" w14:textId="77777777" w:rsidR="0091781F" w:rsidRPr="0099520A" w:rsidRDefault="0091781F" w:rsidP="0091781F">
      <w:pPr>
        <w:pStyle w:val="Heading1"/>
        <w:spacing w:before="0" w:beforeAutospacing="0" w:after="0" w:afterAutospacing="0"/>
        <w:rPr>
          <w:rFonts w:asciiTheme="minorHAnsi" w:eastAsiaTheme="minorHAnsi" w:hAnsiTheme="minorHAnsi" w:cstheme="minorBidi"/>
          <w:b w:val="0"/>
          <w:bCs w:val="0"/>
          <w:kern w:val="0"/>
          <w:sz w:val="22"/>
          <w:szCs w:val="22"/>
          <w:lang w:eastAsia="en-US"/>
        </w:rPr>
      </w:pPr>
      <w:r w:rsidRPr="0099520A">
        <w:rPr>
          <w:rFonts w:asciiTheme="minorHAnsi" w:eastAsiaTheme="minorHAnsi" w:hAnsiTheme="minorHAnsi" w:cstheme="minorBidi"/>
          <w:b w:val="0"/>
          <w:bCs w:val="0"/>
          <w:kern w:val="0"/>
          <w:sz w:val="22"/>
          <w:szCs w:val="22"/>
          <w:lang w:eastAsia="en-US"/>
        </w:rPr>
        <w:t>Ian McConachie is eager to find the answer to an ancient mystery — just how many hundreds of years do Australia's wild macadamias live? After decades of visiting a precious remnant of the threatened species' habitat in Queensland's Amamoor State Forest, the founder of the Macadamia Conservation Trust has already discovered that looks can be deceiving.</w:t>
      </w:r>
    </w:p>
    <w:p w14:paraId="0C4C46DD" w14:textId="27ADC36A" w:rsidR="00D21600" w:rsidRDefault="0091781F" w:rsidP="0091781F">
      <w:pPr>
        <w:pStyle w:val="Heading1"/>
        <w:spacing w:before="0" w:beforeAutospacing="0" w:after="0" w:afterAutospacing="0"/>
        <w:rPr>
          <w:rStyle w:val="Hyperlink"/>
          <w:b w:val="0"/>
          <w:bCs w:val="0"/>
          <w:sz w:val="24"/>
          <w:szCs w:val="24"/>
          <w:u w:val="none"/>
        </w:rPr>
      </w:pPr>
      <w:hyperlink r:id="rId7" w:history="1">
        <w:r w:rsidRPr="0099520A">
          <w:rPr>
            <w:rStyle w:val="Hyperlink"/>
            <w:b w:val="0"/>
            <w:bCs w:val="0"/>
            <w:sz w:val="24"/>
            <w:szCs w:val="24"/>
            <w:u w:val="none"/>
          </w:rPr>
          <w:t>https://www.abc.net.au/news/rural/2022-07-31/wild-macadamias-threatened-species-genetics-amamoor/101276254</w:t>
        </w:r>
      </w:hyperlink>
    </w:p>
    <w:p w14:paraId="69F62176" w14:textId="226E9C43" w:rsidR="0099520A" w:rsidRDefault="0099520A" w:rsidP="0091781F">
      <w:pPr>
        <w:pStyle w:val="Heading1"/>
        <w:spacing w:before="0" w:beforeAutospacing="0" w:after="0" w:afterAutospacing="0"/>
        <w:rPr>
          <w:b w:val="0"/>
          <w:bCs w:val="0"/>
          <w:sz w:val="24"/>
          <w:szCs w:val="24"/>
        </w:rPr>
      </w:pPr>
    </w:p>
    <w:p w14:paraId="0AB21F53" w14:textId="2137444A" w:rsidR="006944E6" w:rsidRPr="006944E6" w:rsidRDefault="006944E6" w:rsidP="0091781F">
      <w:pPr>
        <w:pStyle w:val="Heading1"/>
        <w:spacing w:before="0" w:beforeAutospacing="0" w:after="0" w:afterAutospacing="0"/>
        <w:rPr>
          <w:rFonts w:asciiTheme="minorHAnsi" w:eastAsiaTheme="minorHAnsi" w:hAnsiTheme="minorHAnsi" w:cstheme="minorBidi"/>
          <w:kern w:val="0"/>
          <w:sz w:val="22"/>
          <w:szCs w:val="22"/>
          <w:lang w:eastAsia="en-US"/>
        </w:rPr>
      </w:pPr>
      <w:r w:rsidRPr="006944E6">
        <w:rPr>
          <w:rFonts w:asciiTheme="minorHAnsi" w:eastAsiaTheme="minorHAnsi" w:hAnsiTheme="minorHAnsi" w:cstheme="minorBidi"/>
          <w:kern w:val="0"/>
          <w:sz w:val="22"/>
          <w:szCs w:val="22"/>
          <w:lang w:eastAsia="en-US"/>
        </w:rPr>
        <w:t xml:space="preserve">15 years of experiments have overturned a major assumption about how thirsty plants </w:t>
      </w:r>
      <w:proofErr w:type="gramStart"/>
      <w:r w:rsidRPr="006944E6">
        <w:rPr>
          <w:rFonts w:asciiTheme="minorHAnsi" w:eastAsiaTheme="minorHAnsi" w:hAnsiTheme="minorHAnsi" w:cstheme="minorBidi"/>
          <w:kern w:val="0"/>
          <w:sz w:val="22"/>
          <w:szCs w:val="22"/>
          <w:lang w:eastAsia="en-US"/>
        </w:rPr>
        <w:t>actually are</w:t>
      </w:r>
      <w:proofErr w:type="gramEnd"/>
      <w:r w:rsidRPr="006944E6">
        <w:rPr>
          <w:rFonts w:asciiTheme="minorHAnsi" w:eastAsiaTheme="minorHAnsi" w:hAnsiTheme="minorHAnsi" w:cstheme="minorBidi"/>
          <w:kern w:val="0"/>
          <w:sz w:val="22"/>
          <w:szCs w:val="22"/>
          <w:lang w:eastAsia="en-US"/>
        </w:rPr>
        <w:t xml:space="preserve"> </w:t>
      </w:r>
      <w:r w:rsidRPr="006944E6">
        <w:rPr>
          <w:rFonts w:asciiTheme="minorHAnsi" w:eastAsiaTheme="minorHAnsi" w:hAnsiTheme="minorHAnsi" w:cstheme="minorBidi"/>
          <w:kern w:val="0"/>
          <w:sz w:val="22"/>
          <w:szCs w:val="22"/>
          <w:lang w:eastAsia="en-US"/>
        </w:rPr>
        <w:t>– The Conversation, 9 August 2022</w:t>
      </w:r>
    </w:p>
    <w:p w14:paraId="28B0C3EB" w14:textId="211B1C1E" w:rsidR="006944E6" w:rsidRPr="006944E6" w:rsidRDefault="006944E6" w:rsidP="0091781F">
      <w:pPr>
        <w:pStyle w:val="Heading1"/>
        <w:spacing w:before="0" w:beforeAutospacing="0" w:after="0" w:afterAutospacing="0"/>
        <w:rPr>
          <w:rFonts w:asciiTheme="minorHAnsi" w:eastAsiaTheme="minorHAnsi" w:hAnsiTheme="minorHAnsi" w:cstheme="minorBidi"/>
          <w:b w:val="0"/>
          <w:bCs w:val="0"/>
          <w:kern w:val="0"/>
          <w:sz w:val="22"/>
          <w:szCs w:val="22"/>
          <w:lang w:eastAsia="en-US"/>
        </w:rPr>
      </w:pPr>
      <w:r w:rsidRPr="006944E6">
        <w:rPr>
          <w:rFonts w:asciiTheme="minorHAnsi" w:eastAsiaTheme="minorHAnsi" w:hAnsiTheme="minorHAnsi" w:cstheme="minorBidi"/>
          <w:b w:val="0"/>
          <w:bCs w:val="0"/>
          <w:kern w:val="0"/>
          <w:sz w:val="22"/>
          <w:szCs w:val="22"/>
          <w:lang w:eastAsia="en-US"/>
        </w:rPr>
        <w:t>Have you ever wondered just how much water plants need to grow, or indeed why they need it? Plants lose a lot of water when they take in carbon dioxide from the atmosphere, so they need up to 300 grams of water to make each gram of dry plant matter.</w:t>
      </w:r>
    </w:p>
    <w:p w14:paraId="28126CD6" w14:textId="19BD90CD" w:rsidR="006944E6" w:rsidRDefault="006944E6" w:rsidP="0091781F">
      <w:pPr>
        <w:pStyle w:val="Heading1"/>
        <w:spacing w:before="0" w:beforeAutospacing="0" w:after="0" w:afterAutospacing="0"/>
        <w:rPr>
          <w:rStyle w:val="Hyperlink"/>
          <w:rFonts w:asciiTheme="minorHAnsi" w:eastAsiaTheme="minorHAnsi" w:hAnsiTheme="minorHAnsi" w:cstheme="minorBidi"/>
          <w:b w:val="0"/>
          <w:bCs w:val="0"/>
          <w:kern w:val="0"/>
          <w:sz w:val="22"/>
          <w:szCs w:val="22"/>
          <w:lang w:eastAsia="en-US"/>
        </w:rPr>
      </w:pPr>
      <w:hyperlink r:id="rId8" w:history="1">
        <w:r w:rsidRPr="006944E6">
          <w:rPr>
            <w:rStyle w:val="Hyperlink"/>
            <w:rFonts w:asciiTheme="minorHAnsi" w:eastAsiaTheme="minorHAnsi" w:hAnsiTheme="minorHAnsi" w:cstheme="minorBidi"/>
            <w:b w:val="0"/>
            <w:bCs w:val="0"/>
            <w:kern w:val="0"/>
            <w:sz w:val="22"/>
            <w:szCs w:val="22"/>
            <w:lang w:eastAsia="en-US"/>
          </w:rPr>
          <w:t>https://theconversation.com/15-years-of-experiments-have-overturned-a-major-assumption-about-how-thirsty-plants-actually-are-188072</w:t>
        </w:r>
      </w:hyperlink>
      <w:r w:rsidRPr="006944E6">
        <w:rPr>
          <w:rStyle w:val="Hyperlink"/>
          <w:rFonts w:asciiTheme="minorHAnsi" w:eastAsiaTheme="minorHAnsi" w:hAnsiTheme="minorHAnsi" w:cstheme="minorBidi"/>
          <w:b w:val="0"/>
          <w:bCs w:val="0"/>
          <w:kern w:val="0"/>
          <w:sz w:val="22"/>
          <w:szCs w:val="22"/>
          <w:lang w:eastAsia="en-US"/>
        </w:rPr>
        <w:t xml:space="preserve"> </w:t>
      </w:r>
    </w:p>
    <w:p w14:paraId="1868CD56" w14:textId="77777777" w:rsidR="0091781F" w:rsidRPr="006944E6" w:rsidRDefault="0091781F" w:rsidP="0091781F">
      <w:pPr>
        <w:pStyle w:val="Heading1"/>
        <w:spacing w:before="0" w:beforeAutospacing="0" w:after="0" w:afterAutospacing="0"/>
        <w:rPr>
          <w:rStyle w:val="Hyperlink"/>
          <w:rFonts w:asciiTheme="minorHAnsi" w:eastAsiaTheme="minorHAnsi" w:hAnsiTheme="minorHAnsi" w:cstheme="minorBidi"/>
          <w:b w:val="0"/>
          <w:bCs w:val="0"/>
          <w:kern w:val="0"/>
          <w:sz w:val="22"/>
          <w:szCs w:val="22"/>
          <w:lang w:eastAsia="en-US"/>
        </w:rPr>
      </w:pPr>
    </w:p>
    <w:p w14:paraId="123F4338" w14:textId="28D145F1" w:rsidR="00EB604E" w:rsidRPr="00EB604E" w:rsidRDefault="00EB604E" w:rsidP="0091781F">
      <w:pPr>
        <w:pStyle w:val="Heading1"/>
        <w:spacing w:before="0" w:beforeAutospacing="0" w:after="0" w:afterAutospacing="0"/>
        <w:rPr>
          <w:rFonts w:asciiTheme="minorHAnsi" w:eastAsiaTheme="minorHAnsi" w:hAnsiTheme="minorHAnsi" w:cstheme="minorBidi"/>
          <w:b w:val="0"/>
          <w:bCs w:val="0"/>
          <w:kern w:val="0"/>
          <w:sz w:val="22"/>
          <w:szCs w:val="22"/>
          <w:lang w:eastAsia="en-US"/>
        </w:rPr>
      </w:pPr>
      <w:r w:rsidRPr="00EB604E">
        <w:rPr>
          <w:rFonts w:asciiTheme="minorHAnsi" w:eastAsiaTheme="minorHAnsi" w:hAnsiTheme="minorHAnsi" w:cstheme="minorBidi"/>
          <w:kern w:val="0"/>
          <w:sz w:val="22"/>
          <w:szCs w:val="22"/>
          <w:lang w:eastAsia="en-US"/>
        </w:rPr>
        <w:t>Southern conifers: meet this vast group of ancient trees with mysteries still unsolved</w:t>
      </w:r>
      <w:r w:rsidRPr="00EB604E">
        <w:rPr>
          <w:rFonts w:asciiTheme="minorHAnsi" w:eastAsiaTheme="minorHAnsi" w:hAnsiTheme="minorHAnsi" w:cstheme="minorBidi"/>
          <w:kern w:val="0"/>
          <w:sz w:val="22"/>
          <w:szCs w:val="22"/>
          <w:lang w:eastAsia="en-US"/>
        </w:rPr>
        <w:t xml:space="preserve"> – The Conversation, 10 August 2022</w:t>
      </w:r>
    </w:p>
    <w:p w14:paraId="5B9C8C17" w14:textId="7F74FE0C" w:rsidR="006944E6" w:rsidRPr="00EB604E" w:rsidRDefault="00EB604E" w:rsidP="0091781F">
      <w:pPr>
        <w:pStyle w:val="Heading1"/>
        <w:spacing w:before="0" w:beforeAutospacing="0" w:after="0" w:afterAutospacing="0"/>
        <w:rPr>
          <w:rFonts w:asciiTheme="minorHAnsi" w:eastAsiaTheme="minorHAnsi" w:hAnsiTheme="minorHAnsi" w:cstheme="minorBidi"/>
          <w:b w:val="0"/>
          <w:bCs w:val="0"/>
          <w:kern w:val="0"/>
          <w:sz w:val="22"/>
          <w:szCs w:val="22"/>
          <w:lang w:eastAsia="en-US"/>
        </w:rPr>
      </w:pPr>
      <w:r w:rsidRPr="00EB604E">
        <w:rPr>
          <w:rFonts w:asciiTheme="minorHAnsi" w:eastAsiaTheme="minorHAnsi" w:hAnsiTheme="minorHAnsi" w:cstheme="minorBidi"/>
          <w:b w:val="0"/>
          <w:bCs w:val="0"/>
          <w:kern w:val="0"/>
          <w:sz w:val="22"/>
          <w:szCs w:val="22"/>
          <w:lang w:eastAsia="en-US"/>
        </w:rPr>
        <w:t>When you think of “conifers”, tall, conical shaped trees often found in public parks or front yards may spring to mind. But these impressive trees are far more fascinating than you may have realised, as they represent just one piece of an unsolved botanical puzzle.</w:t>
      </w:r>
    </w:p>
    <w:p w14:paraId="464307D9" w14:textId="079A0CF3" w:rsidR="00EB604E" w:rsidRDefault="00EB604E" w:rsidP="0091781F">
      <w:pPr>
        <w:pStyle w:val="Heading1"/>
        <w:spacing w:before="0" w:beforeAutospacing="0" w:after="0" w:afterAutospacing="0"/>
        <w:rPr>
          <w:rFonts w:asciiTheme="minorHAnsi" w:eastAsiaTheme="minorHAnsi" w:hAnsiTheme="minorHAnsi" w:cstheme="minorBidi"/>
          <w:b w:val="0"/>
          <w:bCs w:val="0"/>
          <w:kern w:val="0"/>
          <w:sz w:val="22"/>
          <w:szCs w:val="22"/>
          <w:lang w:eastAsia="en-US"/>
        </w:rPr>
      </w:pPr>
      <w:hyperlink r:id="rId9" w:history="1">
        <w:r w:rsidRPr="00EB604E">
          <w:rPr>
            <w:rStyle w:val="Hyperlink"/>
            <w:rFonts w:asciiTheme="minorHAnsi" w:eastAsiaTheme="minorHAnsi" w:hAnsiTheme="minorHAnsi" w:cstheme="minorBidi"/>
            <w:b w:val="0"/>
            <w:bCs w:val="0"/>
            <w:kern w:val="0"/>
            <w:sz w:val="22"/>
            <w:szCs w:val="22"/>
            <w:lang w:eastAsia="en-US"/>
          </w:rPr>
          <w:t>https://theconversation.com/southern-conifers-meet-this-vast-group-of-ancient-trees-with-mysteries-still-unsolved-182600</w:t>
        </w:r>
      </w:hyperlink>
      <w:r w:rsidRPr="00EB604E">
        <w:rPr>
          <w:rFonts w:asciiTheme="minorHAnsi" w:eastAsiaTheme="minorHAnsi" w:hAnsiTheme="minorHAnsi" w:cstheme="minorBidi"/>
          <w:b w:val="0"/>
          <w:bCs w:val="0"/>
          <w:kern w:val="0"/>
          <w:sz w:val="22"/>
          <w:szCs w:val="22"/>
          <w:lang w:eastAsia="en-US"/>
        </w:rPr>
        <w:t xml:space="preserve"> </w:t>
      </w:r>
    </w:p>
    <w:p w14:paraId="3BEF7C4D" w14:textId="77777777" w:rsidR="0091781F" w:rsidRPr="00EB604E" w:rsidRDefault="0091781F" w:rsidP="0091781F">
      <w:pPr>
        <w:pStyle w:val="Heading1"/>
        <w:spacing w:before="0" w:beforeAutospacing="0" w:after="0" w:afterAutospacing="0"/>
        <w:rPr>
          <w:rFonts w:asciiTheme="minorHAnsi" w:eastAsiaTheme="minorHAnsi" w:hAnsiTheme="minorHAnsi" w:cstheme="minorBidi"/>
          <w:b w:val="0"/>
          <w:bCs w:val="0"/>
          <w:kern w:val="0"/>
          <w:sz w:val="22"/>
          <w:szCs w:val="22"/>
          <w:lang w:eastAsia="en-US"/>
        </w:rPr>
      </w:pPr>
    </w:p>
    <w:p w14:paraId="6A6BD9C2" w14:textId="77777777" w:rsidR="009423D6" w:rsidRDefault="009423D6" w:rsidP="0091781F">
      <w:pPr>
        <w:pStyle w:val="Heading1"/>
        <w:spacing w:before="0" w:beforeAutospacing="0" w:after="0" w:afterAutospacing="0"/>
        <w:rPr>
          <w:rFonts w:asciiTheme="minorHAnsi" w:eastAsiaTheme="minorHAnsi" w:hAnsiTheme="minorHAnsi" w:cstheme="minorBidi"/>
          <w:kern w:val="0"/>
          <w:sz w:val="22"/>
          <w:szCs w:val="22"/>
          <w:lang w:eastAsia="en-US"/>
        </w:rPr>
      </w:pPr>
    </w:p>
    <w:p w14:paraId="0F4C1EA4" w14:textId="7C5BD79F" w:rsidR="0091781F" w:rsidRPr="0099520A" w:rsidRDefault="0091781F" w:rsidP="0091781F">
      <w:pPr>
        <w:pStyle w:val="Heading1"/>
        <w:spacing w:before="0" w:beforeAutospacing="0" w:after="0" w:afterAutospacing="0"/>
        <w:rPr>
          <w:rFonts w:asciiTheme="minorHAnsi" w:eastAsiaTheme="minorHAnsi" w:hAnsiTheme="minorHAnsi" w:cstheme="minorBidi"/>
          <w:kern w:val="0"/>
          <w:sz w:val="22"/>
          <w:szCs w:val="22"/>
          <w:lang w:eastAsia="en-US"/>
        </w:rPr>
      </w:pPr>
      <w:r w:rsidRPr="0099520A">
        <w:rPr>
          <w:rFonts w:asciiTheme="minorHAnsi" w:eastAsiaTheme="minorHAnsi" w:hAnsiTheme="minorHAnsi" w:cstheme="minorBidi"/>
          <w:kern w:val="0"/>
          <w:sz w:val="22"/>
          <w:szCs w:val="22"/>
          <w:lang w:eastAsia="en-US"/>
        </w:rPr>
        <w:t>Botanist fights to save cycads, the 'dinosaur' plants threatened by land clearing and zealous collectors – ABC Radio Sydney, 19 August 2022</w:t>
      </w:r>
    </w:p>
    <w:p w14:paraId="764037C4" w14:textId="77777777" w:rsidR="0091781F" w:rsidRDefault="0091781F" w:rsidP="0091781F">
      <w:pPr>
        <w:spacing w:after="0" w:line="240" w:lineRule="auto"/>
      </w:pPr>
      <w:r w:rsidRPr="0099520A">
        <w:t xml:space="preserve">James </w:t>
      </w:r>
      <w:proofErr w:type="spellStart"/>
      <w:r w:rsidRPr="0099520A">
        <w:t>Clugston</w:t>
      </w:r>
      <w:proofErr w:type="spellEnd"/>
      <w:r w:rsidRPr="0099520A">
        <w:t xml:space="preserve"> was on the hunt for a type of tarantula called a "baboon spider" in South Africa when something else grabbed his attention. "This one plant stood out to me … it's blue, but it's super, super spiky. I'm like, 'What is that? That is amazing'," he said. The odd-looking prickly plant — Encephalartos </w:t>
      </w:r>
      <w:proofErr w:type="spellStart"/>
      <w:r w:rsidRPr="0099520A">
        <w:t>horridus</w:t>
      </w:r>
      <w:proofErr w:type="spellEnd"/>
      <w:r w:rsidRPr="0099520A">
        <w:t xml:space="preserve"> — is a member of the cycad family and sparked an interest in the species that would turn into Dr </w:t>
      </w:r>
      <w:proofErr w:type="spellStart"/>
      <w:r w:rsidRPr="0099520A">
        <w:t>Clugston's</w:t>
      </w:r>
      <w:proofErr w:type="spellEnd"/>
      <w:r w:rsidRPr="0099520A">
        <w:t xml:space="preserve"> life's work.</w:t>
      </w:r>
    </w:p>
    <w:p w14:paraId="18A85144" w14:textId="77777777" w:rsidR="0091781F" w:rsidRPr="0099520A" w:rsidRDefault="0091781F" w:rsidP="0091781F">
      <w:pPr>
        <w:spacing w:after="0" w:line="240" w:lineRule="auto"/>
      </w:pPr>
      <w:hyperlink r:id="rId10" w:history="1">
        <w:r w:rsidRPr="003C47CE">
          <w:rPr>
            <w:rStyle w:val="Hyperlink"/>
          </w:rPr>
          <w:t>https://www.abc.net.au/news/2022-08-19/cycad-dinosaur-plants-conservation-botanic-garden-sydney/101347332</w:t>
        </w:r>
      </w:hyperlink>
      <w:r>
        <w:t xml:space="preserve"> </w:t>
      </w:r>
    </w:p>
    <w:p w14:paraId="0C42694F" w14:textId="77777777" w:rsidR="0091781F" w:rsidRDefault="0091781F" w:rsidP="0091781F">
      <w:pPr>
        <w:pStyle w:val="Heading1"/>
        <w:spacing w:before="0" w:beforeAutospacing="0" w:after="0" w:afterAutospacing="0"/>
        <w:rPr>
          <w:rFonts w:asciiTheme="minorHAnsi" w:eastAsiaTheme="minorHAnsi" w:hAnsiTheme="minorHAnsi" w:cstheme="minorBidi"/>
          <w:kern w:val="0"/>
          <w:sz w:val="22"/>
          <w:szCs w:val="22"/>
          <w:lang w:eastAsia="en-US"/>
        </w:rPr>
      </w:pPr>
    </w:p>
    <w:p w14:paraId="620AD5A9" w14:textId="77777777" w:rsidR="0091781F" w:rsidRPr="0099520A" w:rsidRDefault="0091781F" w:rsidP="0091781F">
      <w:pPr>
        <w:pStyle w:val="Heading1"/>
        <w:spacing w:before="0" w:beforeAutospacing="0" w:after="0" w:afterAutospacing="0"/>
        <w:rPr>
          <w:rFonts w:asciiTheme="minorHAnsi" w:eastAsiaTheme="minorHAnsi" w:hAnsiTheme="minorHAnsi" w:cstheme="minorBidi"/>
          <w:kern w:val="0"/>
          <w:sz w:val="22"/>
          <w:szCs w:val="22"/>
          <w:lang w:eastAsia="en-US"/>
        </w:rPr>
      </w:pPr>
      <w:r w:rsidRPr="0099520A">
        <w:rPr>
          <w:rFonts w:asciiTheme="minorHAnsi" w:eastAsiaTheme="minorHAnsi" w:hAnsiTheme="minorHAnsi" w:cstheme="minorBidi"/>
          <w:kern w:val="0"/>
          <w:sz w:val="22"/>
          <w:szCs w:val="22"/>
          <w:lang w:eastAsia="en-US"/>
        </w:rPr>
        <w:t>After planting thousands of wattles, farm goes from 'bare paddocks' to teeming with wildlife – ABC Rural, 23 August 2022</w:t>
      </w:r>
    </w:p>
    <w:p w14:paraId="54B397D3" w14:textId="77777777" w:rsidR="0091781F" w:rsidRDefault="0091781F" w:rsidP="0091781F">
      <w:pPr>
        <w:pStyle w:val="1grg"/>
        <w:spacing w:before="0" w:beforeAutospacing="0" w:after="0" w:afterAutospacing="0"/>
        <w:rPr>
          <w:rFonts w:asciiTheme="minorHAnsi" w:eastAsiaTheme="minorHAnsi" w:hAnsiTheme="minorHAnsi" w:cstheme="minorBidi"/>
          <w:sz w:val="22"/>
          <w:szCs w:val="22"/>
          <w:lang w:eastAsia="en-US"/>
        </w:rPr>
      </w:pPr>
      <w:r w:rsidRPr="0099520A">
        <w:rPr>
          <w:rFonts w:asciiTheme="minorHAnsi" w:eastAsiaTheme="minorHAnsi" w:hAnsiTheme="minorHAnsi" w:cstheme="minorBidi"/>
          <w:sz w:val="22"/>
          <w:szCs w:val="22"/>
          <w:lang w:eastAsia="en-US"/>
        </w:rPr>
        <w:t xml:space="preserve">When </w:t>
      </w:r>
      <w:proofErr w:type="spellStart"/>
      <w:r w:rsidRPr="0099520A">
        <w:rPr>
          <w:rFonts w:asciiTheme="minorHAnsi" w:eastAsiaTheme="minorHAnsi" w:hAnsiTheme="minorHAnsi" w:cstheme="minorBidi"/>
          <w:sz w:val="22"/>
          <w:szCs w:val="22"/>
          <w:lang w:eastAsia="en-US"/>
        </w:rPr>
        <w:t>Mikla</w:t>
      </w:r>
      <w:proofErr w:type="spellEnd"/>
      <w:r w:rsidRPr="0099520A">
        <w:rPr>
          <w:rFonts w:asciiTheme="minorHAnsi" w:eastAsiaTheme="minorHAnsi" w:hAnsiTheme="minorHAnsi" w:cstheme="minorBidi"/>
          <w:sz w:val="22"/>
          <w:szCs w:val="22"/>
          <w:lang w:eastAsia="en-US"/>
        </w:rPr>
        <w:t xml:space="preserve"> Lewis took over a cropping farm near Grenfell in the New South Wales central West in 2002, almost </w:t>
      </w:r>
      <w:proofErr w:type="gramStart"/>
      <w:r w:rsidRPr="0099520A">
        <w:rPr>
          <w:rFonts w:asciiTheme="minorHAnsi" w:eastAsiaTheme="minorHAnsi" w:hAnsiTheme="minorHAnsi" w:cstheme="minorBidi"/>
          <w:sz w:val="22"/>
          <w:szCs w:val="22"/>
          <w:lang w:eastAsia="en-US"/>
        </w:rPr>
        <w:t>all of</w:t>
      </w:r>
      <w:proofErr w:type="gramEnd"/>
      <w:r w:rsidRPr="0099520A">
        <w:rPr>
          <w:rFonts w:asciiTheme="minorHAnsi" w:eastAsiaTheme="minorHAnsi" w:hAnsiTheme="minorHAnsi" w:cstheme="minorBidi"/>
          <w:sz w:val="22"/>
          <w:szCs w:val="22"/>
          <w:lang w:eastAsia="en-US"/>
        </w:rPr>
        <w:t xml:space="preserve"> the land's native plants had been cleared. Two decades later she has planted thousands of wattles, turning her property into an oasis for almost 200 different native animals. </w:t>
      </w:r>
    </w:p>
    <w:p w14:paraId="08D454EB" w14:textId="54CA77FD" w:rsidR="0091781F" w:rsidRDefault="0091781F" w:rsidP="0091781F">
      <w:pPr>
        <w:pStyle w:val="1grg"/>
        <w:spacing w:before="0" w:beforeAutospacing="0" w:after="0" w:afterAutospacing="0"/>
        <w:rPr>
          <w:rFonts w:asciiTheme="minorHAnsi" w:eastAsiaTheme="minorHAnsi" w:hAnsiTheme="minorHAnsi" w:cstheme="minorBidi"/>
          <w:sz w:val="22"/>
          <w:szCs w:val="22"/>
          <w:lang w:eastAsia="en-US"/>
        </w:rPr>
      </w:pPr>
      <w:hyperlink r:id="rId11" w:history="1">
        <w:r w:rsidRPr="003C47CE">
          <w:rPr>
            <w:rStyle w:val="Hyperlink"/>
            <w:rFonts w:asciiTheme="minorHAnsi" w:eastAsiaTheme="minorHAnsi" w:hAnsiTheme="minorHAnsi" w:cstheme="minorBidi"/>
            <w:sz w:val="22"/>
            <w:szCs w:val="22"/>
            <w:lang w:eastAsia="en-US"/>
          </w:rPr>
          <w:t>https://www.abc.net.au/news/rural/2022-08-23/wattles-planting-nsw-farm-revitalise-bare-paddocks-wildlife/101356662</w:t>
        </w:r>
      </w:hyperlink>
      <w:r>
        <w:rPr>
          <w:rFonts w:asciiTheme="minorHAnsi" w:eastAsiaTheme="minorHAnsi" w:hAnsiTheme="minorHAnsi" w:cstheme="minorBidi"/>
          <w:sz w:val="22"/>
          <w:szCs w:val="22"/>
          <w:lang w:eastAsia="en-US"/>
        </w:rPr>
        <w:t xml:space="preserve"> </w:t>
      </w:r>
    </w:p>
    <w:p w14:paraId="7669FCB9" w14:textId="77777777" w:rsidR="0091781F" w:rsidRPr="0099520A" w:rsidRDefault="0091781F" w:rsidP="0091781F">
      <w:pPr>
        <w:pStyle w:val="1grg"/>
        <w:spacing w:before="0" w:beforeAutospacing="0" w:after="0" w:afterAutospacing="0"/>
        <w:rPr>
          <w:rFonts w:asciiTheme="minorHAnsi" w:eastAsiaTheme="minorHAnsi" w:hAnsiTheme="minorHAnsi" w:cstheme="minorBidi"/>
          <w:sz w:val="22"/>
          <w:szCs w:val="22"/>
          <w:lang w:eastAsia="en-US"/>
        </w:rPr>
      </w:pPr>
    </w:p>
    <w:p w14:paraId="060FEE8B" w14:textId="77777777" w:rsidR="0091781F" w:rsidRPr="009365CB" w:rsidRDefault="0091781F" w:rsidP="0091781F">
      <w:pPr>
        <w:pStyle w:val="Heading1"/>
        <w:spacing w:before="0" w:beforeAutospacing="0" w:after="0" w:afterAutospacing="0"/>
        <w:rPr>
          <w:rFonts w:asciiTheme="minorHAnsi" w:eastAsiaTheme="minorHAnsi" w:hAnsiTheme="minorHAnsi" w:cstheme="minorBidi"/>
          <w:kern w:val="0"/>
          <w:sz w:val="22"/>
          <w:szCs w:val="22"/>
          <w:lang w:eastAsia="en-US"/>
        </w:rPr>
      </w:pPr>
      <w:r w:rsidRPr="009365CB">
        <w:rPr>
          <w:rFonts w:asciiTheme="minorHAnsi" w:eastAsiaTheme="minorHAnsi" w:hAnsiTheme="minorHAnsi" w:cstheme="minorBidi"/>
          <w:kern w:val="0"/>
          <w:sz w:val="22"/>
          <w:szCs w:val="22"/>
          <w:lang w:eastAsia="en-US"/>
        </w:rPr>
        <w:t>Crocodile, jellyfish threat as volunteers race to restore tropical harbour's forgotten seagrass meadows – ABC Far North, 27 August 2022</w:t>
      </w:r>
    </w:p>
    <w:p w14:paraId="2C3EF1E9" w14:textId="77777777" w:rsidR="0091781F" w:rsidRPr="009365CB" w:rsidRDefault="0091781F" w:rsidP="0091781F">
      <w:pPr>
        <w:pStyle w:val="1grg"/>
        <w:spacing w:before="0" w:beforeAutospacing="0" w:after="0" w:afterAutospacing="0"/>
        <w:rPr>
          <w:rFonts w:asciiTheme="minorHAnsi" w:eastAsiaTheme="minorHAnsi" w:hAnsiTheme="minorHAnsi" w:cstheme="minorBidi"/>
          <w:sz w:val="22"/>
          <w:szCs w:val="22"/>
          <w:lang w:eastAsia="en-US"/>
        </w:rPr>
      </w:pPr>
      <w:r w:rsidRPr="009365CB">
        <w:rPr>
          <w:rFonts w:asciiTheme="minorHAnsi" w:eastAsiaTheme="minorHAnsi" w:hAnsiTheme="minorHAnsi" w:cstheme="minorBidi"/>
          <w:sz w:val="22"/>
          <w:szCs w:val="22"/>
          <w:lang w:eastAsia="en-US"/>
        </w:rPr>
        <w:t xml:space="preserve">A team of scientists and volunteers is racing to give nature a helping hand in Queensland's tropics — if nature's deadliest creatures don't get to them first. When </w:t>
      </w:r>
      <w:hyperlink r:id="rId12" w:history="1">
        <w:r w:rsidRPr="009365CB">
          <w:rPr>
            <w:rFonts w:asciiTheme="minorHAnsi" w:eastAsiaTheme="minorHAnsi" w:hAnsiTheme="minorHAnsi" w:cstheme="minorBidi"/>
            <w:sz w:val="22"/>
            <w:szCs w:val="22"/>
            <w:lang w:eastAsia="en-US"/>
          </w:rPr>
          <w:t>Cyclone Yasi tore through the picturesque Mourilyan Harbour</w:t>
        </w:r>
      </w:hyperlink>
      <w:r w:rsidRPr="009365CB">
        <w:rPr>
          <w:rFonts w:asciiTheme="minorHAnsi" w:eastAsiaTheme="minorHAnsi" w:hAnsiTheme="minorHAnsi" w:cstheme="minorBidi"/>
          <w:sz w:val="22"/>
          <w:szCs w:val="22"/>
          <w:lang w:eastAsia="en-US"/>
        </w:rPr>
        <w:t xml:space="preserve"> south of Cairns a decade ago, the category five monster system destroyed seagrass meadows that provided vital food and shelter for marine life. </w:t>
      </w:r>
    </w:p>
    <w:p w14:paraId="05D33FF4" w14:textId="144931FC" w:rsidR="0091781F" w:rsidRDefault="0091781F" w:rsidP="0091781F">
      <w:pPr>
        <w:pStyle w:val="Heading1"/>
        <w:spacing w:before="0" w:beforeAutospacing="0" w:after="0" w:afterAutospacing="0"/>
        <w:rPr>
          <w:rStyle w:val="Hyperlink"/>
          <w:rFonts w:asciiTheme="minorHAnsi" w:eastAsiaTheme="minorHAnsi" w:hAnsiTheme="minorHAnsi" w:cstheme="minorBidi"/>
          <w:b w:val="0"/>
          <w:bCs w:val="0"/>
          <w:kern w:val="0"/>
          <w:sz w:val="22"/>
          <w:szCs w:val="22"/>
          <w:lang w:eastAsia="en-US"/>
        </w:rPr>
      </w:pPr>
      <w:hyperlink r:id="rId13" w:history="1">
        <w:r w:rsidRPr="009365CB">
          <w:rPr>
            <w:rStyle w:val="Hyperlink"/>
            <w:rFonts w:asciiTheme="minorHAnsi" w:eastAsiaTheme="minorHAnsi" w:hAnsiTheme="minorHAnsi" w:cstheme="minorBidi"/>
            <w:b w:val="0"/>
            <w:bCs w:val="0"/>
            <w:kern w:val="0"/>
            <w:sz w:val="22"/>
            <w:szCs w:val="22"/>
            <w:lang w:eastAsia="en-US"/>
          </w:rPr>
          <w:t>https://www.abc.net.au/news/2022-08-27/seagrass-meadows-reforest-mourilyan-harbour/101360538</w:t>
        </w:r>
      </w:hyperlink>
      <w:r w:rsidRPr="009365CB">
        <w:rPr>
          <w:rStyle w:val="Hyperlink"/>
          <w:rFonts w:asciiTheme="minorHAnsi" w:eastAsiaTheme="minorHAnsi" w:hAnsiTheme="minorHAnsi" w:cstheme="minorBidi"/>
          <w:b w:val="0"/>
          <w:bCs w:val="0"/>
          <w:kern w:val="0"/>
          <w:sz w:val="22"/>
          <w:szCs w:val="22"/>
          <w:lang w:eastAsia="en-US"/>
        </w:rPr>
        <w:t xml:space="preserve"> </w:t>
      </w:r>
    </w:p>
    <w:p w14:paraId="570F48D1" w14:textId="77777777" w:rsidR="0091781F" w:rsidRDefault="0091781F" w:rsidP="0091781F">
      <w:pPr>
        <w:pStyle w:val="Heading1"/>
        <w:spacing w:before="0" w:beforeAutospacing="0" w:after="0" w:afterAutospacing="0"/>
        <w:rPr>
          <w:b w:val="0"/>
          <w:bCs w:val="0"/>
          <w:sz w:val="24"/>
          <w:szCs w:val="24"/>
        </w:rPr>
      </w:pPr>
    </w:p>
    <w:p w14:paraId="4138C192" w14:textId="4A528A9D" w:rsidR="006944E6" w:rsidRPr="006944E6" w:rsidRDefault="006944E6" w:rsidP="0091781F">
      <w:pPr>
        <w:pStyle w:val="Heading1"/>
        <w:spacing w:before="0" w:beforeAutospacing="0" w:after="0" w:afterAutospacing="0"/>
        <w:rPr>
          <w:rFonts w:asciiTheme="minorHAnsi" w:eastAsiaTheme="minorHAnsi" w:hAnsiTheme="minorHAnsi" w:cstheme="minorBidi"/>
          <w:b w:val="0"/>
          <w:bCs w:val="0"/>
          <w:kern w:val="0"/>
          <w:sz w:val="22"/>
          <w:szCs w:val="22"/>
          <w:lang w:eastAsia="en-US"/>
        </w:rPr>
      </w:pPr>
      <w:r w:rsidRPr="006944E6">
        <w:rPr>
          <w:rFonts w:asciiTheme="minorHAnsi" w:eastAsiaTheme="minorHAnsi" w:hAnsiTheme="minorHAnsi" w:cstheme="minorBidi"/>
          <w:kern w:val="0"/>
          <w:sz w:val="22"/>
          <w:szCs w:val="22"/>
          <w:lang w:eastAsia="en-US"/>
        </w:rPr>
        <w:t xml:space="preserve">How the Ice Ages spurred the evolution of New Zealand’s weird and wiry native plants </w:t>
      </w:r>
      <w:r w:rsidRPr="006944E6">
        <w:rPr>
          <w:rFonts w:asciiTheme="minorHAnsi" w:eastAsiaTheme="minorHAnsi" w:hAnsiTheme="minorHAnsi" w:cstheme="minorBidi"/>
          <w:kern w:val="0"/>
          <w:sz w:val="22"/>
          <w:szCs w:val="22"/>
          <w:lang w:eastAsia="en-US"/>
        </w:rPr>
        <w:t>– The Conversation, 29 August 2022</w:t>
      </w:r>
    </w:p>
    <w:p w14:paraId="086D7B81" w14:textId="2B08E131" w:rsidR="0099520A" w:rsidRPr="006944E6" w:rsidRDefault="006944E6" w:rsidP="0091781F">
      <w:pPr>
        <w:pStyle w:val="Heading1"/>
        <w:spacing w:before="0" w:beforeAutospacing="0" w:after="0" w:afterAutospacing="0"/>
        <w:rPr>
          <w:rFonts w:asciiTheme="minorHAnsi" w:eastAsiaTheme="minorHAnsi" w:hAnsiTheme="minorHAnsi" w:cstheme="minorBidi"/>
          <w:b w:val="0"/>
          <w:bCs w:val="0"/>
          <w:kern w:val="0"/>
          <w:sz w:val="22"/>
          <w:szCs w:val="22"/>
          <w:lang w:eastAsia="en-US"/>
        </w:rPr>
      </w:pPr>
      <w:r w:rsidRPr="006944E6">
        <w:rPr>
          <w:rFonts w:asciiTheme="minorHAnsi" w:eastAsiaTheme="minorHAnsi" w:hAnsiTheme="minorHAnsi" w:cstheme="minorBidi"/>
          <w:b w:val="0"/>
          <w:bCs w:val="0"/>
          <w:kern w:val="0"/>
          <w:sz w:val="22"/>
          <w:szCs w:val="22"/>
          <w:lang w:eastAsia="en-US"/>
        </w:rPr>
        <w:t xml:space="preserve">Recent </w:t>
      </w:r>
      <w:hyperlink r:id="rId14" w:history="1">
        <w:r w:rsidRPr="006944E6">
          <w:rPr>
            <w:rFonts w:asciiTheme="minorHAnsi" w:eastAsiaTheme="minorHAnsi" w:hAnsiTheme="minorHAnsi" w:cstheme="minorBidi"/>
            <w:b w:val="0"/>
            <w:bCs w:val="0"/>
            <w:kern w:val="0"/>
            <w:sz w:val="22"/>
            <w:szCs w:val="22"/>
            <w:lang w:eastAsia="en-US"/>
          </w:rPr>
          <w:t>genetic research</w:t>
        </w:r>
      </w:hyperlink>
      <w:r w:rsidRPr="006944E6">
        <w:rPr>
          <w:rFonts w:asciiTheme="minorHAnsi" w:eastAsiaTheme="minorHAnsi" w:hAnsiTheme="minorHAnsi" w:cstheme="minorBidi"/>
          <w:b w:val="0"/>
          <w:bCs w:val="0"/>
          <w:kern w:val="0"/>
          <w:sz w:val="22"/>
          <w:szCs w:val="22"/>
          <w:lang w:eastAsia="en-US"/>
        </w:rPr>
        <w:t xml:space="preserve"> has shed new light on the long-running debate about the evolutionary origins of some of New Zealand’s quirkiest plants.</w:t>
      </w:r>
    </w:p>
    <w:p w14:paraId="0EB3E248" w14:textId="29CC7474" w:rsidR="006944E6" w:rsidRDefault="006944E6" w:rsidP="00786F9E">
      <w:pPr>
        <w:pStyle w:val="NoSpacing"/>
        <w:rPr>
          <w:b/>
          <w:bCs/>
        </w:rPr>
      </w:pPr>
      <w:hyperlink r:id="rId15" w:history="1">
        <w:r w:rsidRPr="006553AE">
          <w:rPr>
            <w:rStyle w:val="Hyperlink"/>
            <w:sz w:val="24"/>
            <w:szCs w:val="24"/>
          </w:rPr>
          <w:t>https://theconversation.com/how-the-ice-ages-spurred-the-evolution-of-new-zealands-weird-and-wiry-native-plants-188140</w:t>
        </w:r>
      </w:hyperlink>
      <w:r>
        <w:rPr>
          <w:b/>
          <w:bCs/>
        </w:rPr>
        <w:t xml:space="preserve"> </w:t>
      </w:r>
    </w:p>
    <w:p w14:paraId="239C60A8" w14:textId="4134D0B1" w:rsidR="0076062A" w:rsidRDefault="0076062A" w:rsidP="00786F9E">
      <w:pPr>
        <w:pStyle w:val="NoSpacing"/>
        <w:rPr>
          <w:b/>
          <w:bCs/>
        </w:rPr>
      </w:pPr>
    </w:p>
    <w:p w14:paraId="2236F0F7" w14:textId="71899F42" w:rsidR="0076062A" w:rsidRPr="0076062A" w:rsidRDefault="0076062A" w:rsidP="00786F9E">
      <w:pPr>
        <w:pStyle w:val="NoSpacing"/>
        <w:rPr>
          <w:rStyle w:val="field"/>
          <w:b/>
          <w:bCs/>
        </w:rPr>
      </w:pPr>
      <w:r w:rsidRPr="0076062A">
        <w:rPr>
          <w:rStyle w:val="field"/>
          <w:b/>
          <w:bCs/>
        </w:rPr>
        <w:t>Effectiveness of the Biodiversity Offsets Scheme</w:t>
      </w:r>
      <w:r w:rsidRPr="0076062A">
        <w:rPr>
          <w:rStyle w:val="field"/>
          <w:b/>
          <w:bCs/>
        </w:rPr>
        <w:t xml:space="preserve"> - </w:t>
      </w:r>
      <w:r w:rsidRPr="0076062A">
        <w:rPr>
          <w:rStyle w:val="field"/>
          <w:b/>
          <w:bCs/>
        </w:rPr>
        <w:t>Audit Office of NSW</w:t>
      </w:r>
      <w:r w:rsidRPr="0076062A">
        <w:rPr>
          <w:rStyle w:val="field"/>
          <w:b/>
          <w:bCs/>
        </w:rPr>
        <w:t>, 30 August 2022</w:t>
      </w:r>
    </w:p>
    <w:p w14:paraId="422E180C" w14:textId="4AC8E2C7" w:rsidR="0076062A" w:rsidRPr="0099520A" w:rsidRDefault="0076062A" w:rsidP="00786F9E">
      <w:pPr>
        <w:pStyle w:val="NoSpacing"/>
        <w:rPr>
          <w:b/>
          <w:bCs/>
        </w:rPr>
      </w:pPr>
      <w:r>
        <w:rPr>
          <w:rStyle w:val="field"/>
        </w:rPr>
        <w:t xml:space="preserve">The Audit Office of New South Wales released their report yesterday which examined </w:t>
      </w:r>
      <w:r>
        <w:t>whether the Department of Planning and Environment (DPE) and the Biodiversity Conservation Trust (BCT) have effectively designed and implemented the Biodiversity Offsets Scheme to compensate for the loss of biodiversity due to development.</w:t>
      </w:r>
      <w:r>
        <w:t xml:space="preserve"> Their findings are available here. </w:t>
      </w:r>
      <w:hyperlink r:id="rId16" w:history="1">
        <w:r w:rsidRPr="006553AE">
          <w:rPr>
            <w:rStyle w:val="Hyperlink"/>
          </w:rPr>
          <w:t>https://www.audit.nsw.gov.au/our-work/reports/effectiveness-of-the-biodiversity-offsets-scheme</w:t>
        </w:r>
      </w:hyperlink>
      <w:r>
        <w:t xml:space="preserve"> </w:t>
      </w:r>
    </w:p>
    <w:p w14:paraId="687D059D" w14:textId="77777777" w:rsidR="009365CB" w:rsidRDefault="009365CB" w:rsidP="0091781F">
      <w:pPr>
        <w:pStyle w:val="Heading1"/>
        <w:spacing w:before="0" w:beforeAutospacing="0" w:after="0" w:afterAutospacing="0"/>
        <w:rPr>
          <w:sz w:val="24"/>
          <w:szCs w:val="24"/>
          <w:u w:val="single"/>
        </w:rPr>
      </w:pPr>
    </w:p>
    <w:p w14:paraId="0DC288DE" w14:textId="0A2866AF" w:rsidR="006B1D4B" w:rsidRDefault="00262B0A" w:rsidP="0091781F">
      <w:pPr>
        <w:pStyle w:val="Heading1"/>
        <w:spacing w:before="0" w:beforeAutospacing="0" w:after="0" w:afterAutospacing="0"/>
        <w:rPr>
          <w:sz w:val="24"/>
          <w:szCs w:val="24"/>
          <w:u w:val="single"/>
        </w:rPr>
      </w:pPr>
      <w:r w:rsidRPr="00B9254C">
        <w:rPr>
          <w:rFonts w:asciiTheme="minorHAnsi" w:eastAsiaTheme="minorHAnsi" w:hAnsiTheme="minorHAnsi" w:cstheme="minorBidi"/>
          <w:kern w:val="0"/>
          <w:sz w:val="22"/>
          <w:szCs w:val="22"/>
          <w:u w:val="single"/>
          <w:lang w:eastAsia="en-US"/>
        </w:rPr>
        <w:t>Events &amp; Opportunities</w:t>
      </w:r>
    </w:p>
    <w:p w14:paraId="34F1BA36" w14:textId="77777777" w:rsidR="001E2387" w:rsidRPr="001E2387" w:rsidRDefault="001E2387" w:rsidP="0091781F">
      <w:pPr>
        <w:pStyle w:val="Heading1"/>
        <w:spacing w:before="0" w:beforeAutospacing="0" w:after="0" w:afterAutospacing="0"/>
        <w:rPr>
          <w:sz w:val="24"/>
          <w:szCs w:val="24"/>
          <w:u w:val="single"/>
        </w:rPr>
      </w:pPr>
    </w:p>
    <w:p w14:paraId="698A024C" w14:textId="664FAD0A" w:rsidR="000A1A64" w:rsidRDefault="000A1A64" w:rsidP="0091781F">
      <w:pPr>
        <w:spacing w:after="0"/>
        <w:rPr>
          <w:b/>
          <w:bCs/>
        </w:rPr>
      </w:pPr>
      <w:r>
        <w:rPr>
          <w:b/>
          <w:bCs/>
        </w:rPr>
        <w:t>Landcare Conference recordings available</w:t>
      </w:r>
    </w:p>
    <w:p w14:paraId="19AE36F8" w14:textId="66A3B291" w:rsidR="000A1A64" w:rsidRPr="000A1A64" w:rsidRDefault="000A1A64" w:rsidP="0091781F">
      <w:pPr>
        <w:spacing w:after="0"/>
      </w:pPr>
      <w:r w:rsidRPr="000A1A64">
        <w:t xml:space="preserve">The video recordings, </w:t>
      </w:r>
      <w:proofErr w:type="gramStart"/>
      <w:r w:rsidRPr="000A1A64">
        <w:t>presentations</w:t>
      </w:r>
      <w:proofErr w:type="gramEnd"/>
      <w:r w:rsidRPr="000A1A64">
        <w:t xml:space="preserve"> and posters from the 2022 National Landcare Conference held last week are now available to access from the </w:t>
      </w:r>
      <w:proofErr w:type="spellStart"/>
      <w:r w:rsidRPr="000A1A64">
        <w:t>Landcarer</w:t>
      </w:r>
      <w:proofErr w:type="spellEnd"/>
      <w:r w:rsidRPr="000A1A64">
        <w:t xml:space="preserve"> website.</w:t>
      </w:r>
    </w:p>
    <w:p w14:paraId="4A8F06C2" w14:textId="4EC44851" w:rsidR="000A1A64" w:rsidRPr="000A1A64" w:rsidRDefault="000A1A64" w:rsidP="0091781F">
      <w:pPr>
        <w:spacing w:after="0"/>
      </w:pPr>
      <w:hyperlink r:id="rId17" w:history="1">
        <w:r w:rsidRPr="000A1A64">
          <w:rPr>
            <w:rStyle w:val="Hyperlink"/>
          </w:rPr>
          <w:t>https://www.landcarer.com.au/blogs/melanie-hartley/2022/08/18/landcareconf22-education-resources</w:t>
        </w:r>
      </w:hyperlink>
    </w:p>
    <w:p w14:paraId="4E1CF96E" w14:textId="77777777" w:rsidR="000A1A64" w:rsidRDefault="000A1A64" w:rsidP="0091781F">
      <w:pPr>
        <w:spacing w:after="0"/>
        <w:rPr>
          <w:b/>
          <w:bCs/>
        </w:rPr>
      </w:pPr>
    </w:p>
    <w:p w14:paraId="13EF4271" w14:textId="6E870D7A" w:rsidR="00E30367" w:rsidRPr="00E30367" w:rsidRDefault="00E30367" w:rsidP="0091781F">
      <w:pPr>
        <w:spacing w:after="0"/>
        <w:rPr>
          <w:b/>
          <w:bCs/>
        </w:rPr>
      </w:pPr>
      <w:r w:rsidRPr="00E30367">
        <w:rPr>
          <w:b/>
          <w:bCs/>
        </w:rPr>
        <w:t xml:space="preserve">New ESA Award - Developers of </w:t>
      </w:r>
      <w:proofErr w:type="gramStart"/>
      <w:r w:rsidRPr="00E30367">
        <w:rPr>
          <w:b/>
          <w:bCs/>
        </w:rPr>
        <w:t>Open Source</w:t>
      </w:r>
      <w:proofErr w:type="gramEnd"/>
      <w:r w:rsidRPr="00E30367">
        <w:rPr>
          <w:b/>
          <w:bCs/>
        </w:rPr>
        <w:t xml:space="preserve"> Software in Ecology</w:t>
      </w:r>
    </w:p>
    <w:p w14:paraId="49C8D24B" w14:textId="50997343" w:rsidR="00E30367" w:rsidRDefault="00E30367" w:rsidP="0091781F">
      <w:pPr>
        <w:spacing w:after="0"/>
        <w:rPr>
          <w:rStyle w:val="Strong"/>
          <w:sz w:val="21"/>
          <w:szCs w:val="21"/>
        </w:rPr>
      </w:pPr>
      <w:r>
        <w:rPr>
          <w:sz w:val="21"/>
          <w:szCs w:val="21"/>
        </w:rPr>
        <w:t xml:space="preserve">Have you developed software that might help ecological practice? Or know a colleague who has? This new award might be of interest! The ARDC Award for New Developers of </w:t>
      </w:r>
      <w:proofErr w:type="gramStart"/>
      <w:r>
        <w:rPr>
          <w:sz w:val="21"/>
          <w:szCs w:val="21"/>
        </w:rPr>
        <w:t>Open Source</w:t>
      </w:r>
      <w:proofErr w:type="gramEnd"/>
      <w:r>
        <w:rPr>
          <w:sz w:val="21"/>
          <w:szCs w:val="21"/>
        </w:rPr>
        <w:t xml:space="preserve"> Software in Ecology supports efforts to develop and share methodology, models and data in ecology. It will also focus on supporting researchers new to software development, who take on the role of the lead applicant for this award. First prize is a $4000 research grant and award presentation at the annual ESA conference. The award also includes an additional $1000 towards travel costs and free registration to attend the annual ESA conference. Nominate yourself or share with colleagues! </w:t>
      </w:r>
      <w:r>
        <w:rPr>
          <w:rStyle w:val="Strong"/>
          <w:sz w:val="21"/>
          <w:szCs w:val="21"/>
        </w:rPr>
        <w:t>Applications close 4 September.</w:t>
      </w:r>
    </w:p>
    <w:p w14:paraId="29E7A317" w14:textId="6404901D" w:rsidR="00E30367" w:rsidRDefault="00000000" w:rsidP="0091781F">
      <w:pPr>
        <w:spacing w:after="0"/>
      </w:pPr>
      <w:hyperlink r:id="rId18" w:history="1">
        <w:r w:rsidR="00E30367" w:rsidRPr="003C47CE">
          <w:rPr>
            <w:rStyle w:val="Hyperlink"/>
          </w:rPr>
          <w:t>https://www.ecolsoc.org.au/awards/ardc-award-for-new-developers-of-open-source-software-in-ecology/</w:t>
        </w:r>
      </w:hyperlink>
      <w:r w:rsidR="00E30367">
        <w:t xml:space="preserve"> </w:t>
      </w:r>
    </w:p>
    <w:p w14:paraId="6A1808FF" w14:textId="77777777" w:rsidR="00B9254C" w:rsidRDefault="00B9254C" w:rsidP="0091781F">
      <w:pPr>
        <w:spacing w:after="0"/>
        <w:rPr>
          <w:b/>
          <w:bCs/>
        </w:rPr>
      </w:pPr>
    </w:p>
    <w:p w14:paraId="6670C601" w14:textId="0BB99865" w:rsidR="00F42202" w:rsidRPr="00E30367" w:rsidRDefault="00F42202" w:rsidP="0091781F">
      <w:pPr>
        <w:spacing w:after="0"/>
        <w:rPr>
          <w:b/>
          <w:bCs/>
        </w:rPr>
      </w:pPr>
      <w:r w:rsidRPr="00E30367">
        <w:rPr>
          <w:b/>
          <w:bCs/>
        </w:rPr>
        <w:t>CCWA’s annual conference</w:t>
      </w:r>
    </w:p>
    <w:p w14:paraId="0F68F9F8" w14:textId="77777777" w:rsidR="00F42202" w:rsidRDefault="00F42202" w:rsidP="0091781F">
      <w:pPr>
        <w:spacing w:after="0"/>
      </w:pPr>
      <w:r>
        <w:t xml:space="preserve">Next Friday 2 Sept the Conservation Council of WA will hold their annual conference ‘Stronger Together: Collaboration for Conservation and Climate’. To view the program and register visit </w:t>
      </w:r>
      <w:hyperlink r:id="rId19" w:history="1">
        <w:r w:rsidRPr="00D866E8">
          <w:rPr>
            <w:rStyle w:val="Hyperlink"/>
          </w:rPr>
          <w:t>https://www.ccwa.org.au/ccwa_annual_conference_2022</w:t>
        </w:r>
      </w:hyperlink>
      <w:r>
        <w:t xml:space="preserve"> </w:t>
      </w:r>
    </w:p>
    <w:p w14:paraId="2C9F3B1C" w14:textId="73AB5D90" w:rsidR="00BF1FAB" w:rsidRDefault="00BF1FAB" w:rsidP="0091781F">
      <w:pPr>
        <w:spacing w:after="0"/>
      </w:pPr>
    </w:p>
    <w:p w14:paraId="4D6DCA46" w14:textId="77777777" w:rsidR="00BF1FAB" w:rsidRDefault="00BF1FAB" w:rsidP="0091781F">
      <w:pPr>
        <w:spacing w:after="0" w:line="240" w:lineRule="auto"/>
        <w:rPr>
          <w:rFonts w:eastAsia="Times New Roman" w:cstheme="minorHAnsi"/>
          <w:b/>
          <w:bCs/>
          <w:lang w:eastAsia="en-AU"/>
        </w:rPr>
      </w:pPr>
      <w:r>
        <w:rPr>
          <w:rFonts w:eastAsia="Times New Roman" w:cstheme="minorHAnsi"/>
          <w:b/>
          <w:bCs/>
          <w:lang w:eastAsia="en-AU"/>
        </w:rPr>
        <w:t>Save the date –2023</w:t>
      </w:r>
    </w:p>
    <w:p w14:paraId="07F5BAD9" w14:textId="3264E557" w:rsidR="00BF1FAB" w:rsidRPr="00A93040" w:rsidRDefault="00BF1FAB" w:rsidP="0091781F">
      <w:pPr>
        <w:spacing w:after="0" w:line="240" w:lineRule="auto"/>
        <w:rPr>
          <w:rFonts w:eastAsia="Times New Roman" w:cstheme="minorHAnsi"/>
          <w:lang w:eastAsia="en-AU"/>
        </w:rPr>
      </w:pPr>
      <w:r w:rsidRPr="00A93040">
        <w:rPr>
          <w:rFonts w:eastAsia="Times New Roman" w:cstheme="minorHAnsi"/>
          <w:lang w:eastAsia="en-AU"/>
        </w:rPr>
        <w:t>The International Conservation Translocation Conference is being held in Fremantle, Wester</w:t>
      </w:r>
      <w:r w:rsidR="00347CEA">
        <w:rPr>
          <w:rFonts w:eastAsia="Times New Roman" w:cstheme="minorHAnsi"/>
          <w:lang w:eastAsia="en-AU"/>
        </w:rPr>
        <w:t>n</w:t>
      </w:r>
      <w:r w:rsidRPr="00A93040">
        <w:rPr>
          <w:rFonts w:eastAsia="Times New Roman" w:cstheme="minorHAnsi"/>
          <w:lang w:eastAsia="en-AU"/>
        </w:rPr>
        <w:t xml:space="preserve"> Australia next year from 13-15 November 2023. No further information available but save the date in your </w:t>
      </w:r>
      <w:r>
        <w:rPr>
          <w:rFonts w:eastAsia="Times New Roman" w:cstheme="minorHAnsi"/>
          <w:lang w:eastAsia="en-AU"/>
        </w:rPr>
        <w:t>calendar</w:t>
      </w:r>
      <w:r w:rsidRPr="00A93040">
        <w:rPr>
          <w:rFonts w:eastAsia="Times New Roman" w:cstheme="minorHAnsi"/>
          <w:lang w:eastAsia="en-AU"/>
        </w:rPr>
        <w:t>!</w:t>
      </w:r>
    </w:p>
    <w:p w14:paraId="10314697" w14:textId="54450253" w:rsidR="00BF1FAB" w:rsidRDefault="00BF1FAB" w:rsidP="009F17A3">
      <w:pPr>
        <w:spacing w:after="0"/>
      </w:pPr>
    </w:p>
    <w:p w14:paraId="4B85F20A" w14:textId="4E349488" w:rsidR="00DE4584" w:rsidRPr="00DE4584" w:rsidRDefault="00DE4584" w:rsidP="009F17A3">
      <w:pPr>
        <w:spacing w:after="0"/>
        <w:rPr>
          <w:b/>
          <w:bCs/>
        </w:rPr>
      </w:pPr>
      <w:r w:rsidRPr="00DE4584">
        <w:rPr>
          <w:b/>
          <w:bCs/>
        </w:rPr>
        <w:t>MOOC – Ecosystem Restoration 2022</w:t>
      </w:r>
    </w:p>
    <w:p w14:paraId="5233041D" w14:textId="3019A0FA" w:rsidR="00DE4584" w:rsidRDefault="00000000" w:rsidP="009F17A3">
      <w:pPr>
        <w:spacing w:after="0"/>
      </w:pPr>
      <w:hyperlink r:id="rId20" w:tgtFrame="_blank" w:history="1">
        <w:r w:rsidR="00DE4584">
          <w:rPr>
            <w:rStyle w:val="Hyperlink"/>
          </w:rPr>
          <w:t>The United Nations Development Programme</w:t>
        </w:r>
      </w:hyperlink>
      <w:r w:rsidR="00DE4584">
        <w:t xml:space="preserve"> (UNDP) and </w:t>
      </w:r>
      <w:hyperlink r:id="rId21" w:tgtFrame="_blank" w:history="1">
        <w:r w:rsidR="00DE4584">
          <w:rPr>
            <w:rStyle w:val="Hyperlink"/>
          </w:rPr>
          <w:t>the Convention on Biological Diversity (CBD)</w:t>
        </w:r>
      </w:hyperlink>
      <w:r w:rsidR="00DE4584">
        <w:t xml:space="preserve"> are offering a FREE two-part Massive Open Online Course (MOOC) on Ecosystem Restoration. Split over 8 weeks from 19 Sept – 20 Nov this course covers all aspects of restoration from what it </w:t>
      </w:r>
      <w:proofErr w:type="gramStart"/>
      <w:r w:rsidR="00DE4584">
        <w:t>is ,</w:t>
      </w:r>
      <w:proofErr w:type="gramEnd"/>
      <w:r w:rsidR="00DE4584">
        <w:t xml:space="preserve"> how to strategically plan to building capacity and monitoring. </w:t>
      </w:r>
      <w:hyperlink r:id="rId22" w:history="1">
        <w:r w:rsidR="00DE4584" w:rsidRPr="00FE5D7C">
          <w:rPr>
            <w:rStyle w:val="Hyperlink"/>
          </w:rPr>
          <w:t>https://www.learningfornature.org/en/courses/ecosystem-restoration-2022/?fbclid=IwAR0OWFaJTwDCtkAEIDeRa7uS9zDwvhCSxo1tn_vsfKO86ffYpRHasZY2jAU</w:t>
        </w:r>
      </w:hyperlink>
      <w:r w:rsidR="00DE4584">
        <w:t xml:space="preserve"> </w:t>
      </w:r>
    </w:p>
    <w:p w14:paraId="61B9621A" w14:textId="5C012462" w:rsidR="00906749" w:rsidRDefault="00906749" w:rsidP="009F17A3">
      <w:pPr>
        <w:spacing w:after="0"/>
      </w:pPr>
    </w:p>
    <w:p w14:paraId="32DDA4A3" w14:textId="7538BA21" w:rsidR="00906749" w:rsidRPr="00583321" w:rsidRDefault="00906749" w:rsidP="009F17A3">
      <w:pPr>
        <w:spacing w:after="0"/>
        <w:rPr>
          <w:b/>
          <w:bCs/>
        </w:rPr>
      </w:pPr>
      <w:r w:rsidRPr="00583321">
        <w:rPr>
          <w:b/>
          <w:bCs/>
        </w:rPr>
        <w:t>2022 National NRM Knowledge Conference</w:t>
      </w:r>
    </w:p>
    <w:p w14:paraId="547ED5FE" w14:textId="216B9DE8" w:rsidR="00906749" w:rsidRDefault="00906749" w:rsidP="009F17A3">
      <w:pPr>
        <w:spacing w:after="0"/>
        <w:rPr>
          <w:b/>
          <w:bCs/>
        </w:rPr>
      </w:pPr>
      <w:r>
        <w:rPr>
          <w:color w:val="1A2026"/>
        </w:rPr>
        <w:t xml:space="preserve">NRM Regions Australia, and South West Catchments Council, are holding the 8th National NRM Knowledge Conference 2022. The event will be held from 31 Oct – 2 Nov. More information on their website: </w:t>
      </w:r>
      <w:hyperlink r:id="rId23" w:history="1">
        <w:r w:rsidRPr="00FE5D7C">
          <w:rPr>
            <w:rStyle w:val="Hyperlink"/>
          </w:rPr>
          <w:t>https://web.cvent.com/event/b3448bf8-5c8e-4cd9-b895-765f42eda7fc/summary</w:t>
        </w:r>
      </w:hyperlink>
      <w:r>
        <w:rPr>
          <w:color w:val="1A2026"/>
        </w:rPr>
        <w:t xml:space="preserve"> </w:t>
      </w:r>
    </w:p>
    <w:p w14:paraId="54B84961" w14:textId="3CE3FE55" w:rsidR="00906749" w:rsidRPr="00906749" w:rsidRDefault="00906749" w:rsidP="00906749">
      <w:pPr>
        <w:tabs>
          <w:tab w:val="left" w:pos="5025"/>
        </w:tabs>
      </w:pPr>
      <w:r>
        <w:tab/>
      </w:r>
    </w:p>
    <w:sectPr w:rsidR="00906749" w:rsidRPr="00906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659C"/>
    <w:multiLevelType w:val="multilevel"/>
    <w:tmpl w:val="9FD4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E663B"/>
    <w:multiLevelType w:val="multilevel"/>
    <w:tmpl w:val="6E98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B5D90"/>
    <w:multiLevelType w:val="multilevel"/>
    <w:tmpl w:val="4210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A6C93"/>
    <w:multiLevelType w:val="multilevel"/>
    <w:tmpl w:val="3046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72C56"/>
    <w:multiLevelType w:val="multilevel"/>
    <w:tmpl w:val="3DBA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A5014D"/>
    <w:multiLevelType w:val="hybridMultilevel"/>
    <w:tmpl w:val="704EFA62"/>
    <w:lvl w:ilvl="0" w:tplc="1A4E7F70">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519463B3"/>
    <w:multiLevelType w:val="multilevel"/>
    <w:tmpl w:val="192E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097186">
    <w:abstractNumId w:val="2"/>
  </w:num>
  <w:num w:numId="2" w16cid:durableId="415589199">
    <w:abstractNumId w:val="0"/>
  </w:num>
  <w:num w:numId="3" w16cid:durableId="127280571">
    <w:abstractNumId w:val="6"/>
  </w:num>
  <w:num w:numId="4" w16cid:durableId="2083141588">
    <w:abstractNumId w:val="5"/>
  </w:num>
  <w:num w:numId="5" w16cid:durableId="2037660319">
    <w:abstractNumId w:val="1"/>
  </w:num>
  <w:num w:numId="6" w16cid:durableId="1358696638">
    <w:abstractNumId w:val="4"/>
  </w:num>
  <w:num w:numId="7" w16cid:durableId="1233541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C7"/>
    <w:rsid w:val="00002F47"/>
    <w:rsid w:val="00020E34"/>
    <w:rsid w:val="000A010E"/>
    <w:rsid w:val="000A1A64"/>
    <w:rsid w:val="001318E8"/>
    <w:rsid w:val="001E2387"/>
    <w:rsid w:val="00262B0A"/>
    <w:rsid w:val="002A1CEF"/>
    <w:rsid w:val="003152C7"/>
    <w:rsid w:val="00347CEA"/>
    <w:rsid w:val="004935B8"/>
    <w:rsid w:val="00583321"/>
    <w:rsid w:val="005D4731"/>
    <w:rsid w:val="00622D54"/>
    <w:rsid w:val="006944E6"/>
    <w:rsid w:val="006B1D4B"/>
    <w:rsid w:val="006F3ABA"/>
    <w:rsid w:val="0076062A"/>
    <w:rsid w:val="00786F9E"/>
    <w:rsid w:val="008164C1"/>
    <w:rsid w:val="00870666"/>
    <w:rsid w:val="00906749"/>
    <w:rsid w:val="0091781F"/>
    <w:rsid w:val="009365CB"/>
    <w:rsid w:val="009423D6"/>
    <w:rsid w:val="009549E6"/>
    <w:rsid w:val="0099520A"/>
    <w:rsid w:val="009F17A3"/>
    <w:rsid w:val="00B77410"/>
    <w:rsid w:val="00B9254C"/>
    <w:rsid w:val="00BD5DA8"/>
    <w:rsid w:val="00BF1FAB"/>
    <w:rsid w:val="00D21600"/>
    <w:rsid w:val="00DE0215"/>
    <w:rsid w:val="00DE4584"/>
    <w:rsid w:val="00E30367"/>
    <w:rsid w:val="00E72F12"/>
    <w:rsid w:val="00EB3090"/>
    <w:rsid w:val="00EB604E"/>
    <w:rsid w:val="00ED1D96"/>
    <w:rsid w:val="00F42202"/>
    <w:rsid w:val="00F56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D38F"/>
  <w15:chartTrackingRefBased/>
  <w15:docId w15:val="{2DF5BF48-96E6-4824-AF93-6E961AC5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01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0A01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10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0A010E"/>
    <w:rPr>
      <w:rFonts w:asciiTheme="majorHAnsi" w:eastAsiaTheme="majorEastAsia" w:hAnsiTheme="majorHAnsi" w:cstheme="majorBidi"/>
      <w:color w:val="2F5496" w:themeColor="accent1" w:themeShade="BF"/>
      <w:sz w:val="26"/>
      <w:szCs w:val="26"/>
    </w:rPr>
  </w:style>
  <w:style w:type="paragraph" w:customStyle="1" w:styleId="1hzxw">
    <w:name w:val="_1hzxw"/>
    <w:basedOn w:val="Normal"/>
    <w:rsid w:val="000A01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A010E"/>
    <w:rPr>
      <w:color w:val="0563C1" w:themeColor="hyperlink"/>
      <w:u w:val="single"/>
    </w:rPr>
  </w:style>
  <w:style w:type="character" w:styleId="UnresolvedMention">
    <w:name w:val="Unresolved Mention"/>
    <w:basedOn w:val="DefaultParagraphFont"/>
    <w:uiPriority w:val="99"/>
    <w:semiHidden/>
    <w:unhideWhenUsed/>
    <w:rsid w:val="000A010E"/>
    <w:rPr>
      <w:color w:val="605E5C"/>
      <w:shd w:val="clear" w:color="auto" w:fill="E1DFDD"/>
    </w:rPr>
  </w:style>
  <w:style w:type="character" w:styleId="Strong">
    <w:name w:val="Strong"/>
    <w:basedOn w:val="DefaultParagraphFont"/>
    <w:uiPriority w:val="22"/>
    <w:qFormat/>
    <w:rsid w:val="00622D54"/>
    <w:rPr>
      <w:b/>
      <w:bCs/>
    </w:rPr>
  </w:style>
  <w:style w:type="paragraph" w:styleId="NormalWeb">
    <w:name w:val="Normal (Web)"/>
    <w:basedOn w:val="Normal"/>
    <w:uiPriority w:val="99"/>
    <w:unhideWhenUsed/>
    <w:rsid w:val="00622D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E0215"/>
    <w:rPr>
      <w:i/>
      <w:iCs/>
    </w:rPr>
  </w:style>
  <w:style w:type="paragraph" w:customStyle="1" w:styleId="paragraph">
    <w:name w:val="paragraph"/>
    <w:basedOn w:val="Normal"/>
    <w:rsid w:val="00DE02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E0215"/>
  </w:style>
  <w:style w:type="character" w:customStyle="1" w:styleId="eop">
    <w:name w:val="eop"/>
    <w:basedOn w:val="DefaultParagraphFont"/>
    <w:rsid w:val="00DE0215"/>
  </w:style>
  <w:style w:type="character" w:styleId="FollowedHyperlink">
    <w:name w:val="FollowedHyperlink"/>
    <w:basedOn w:val="DefaultParagraphFont"/>
    <w:uiPriority w:val="99"/>
    <w:semiHidden/>
    <w:unhideWhenUsed/>
    <w:rsid w:val="00F42202"/>
    <w:rPr>
      <w:color w:val="954F72" w:themeColor="followedHyperlink"/>
      <w:u w:val="single"/>
    </w:rPr>
  </w:style>
  <w:style w:type="paragraph" w:customStyle="1" w:styleId="1grg">
    <w:name w:val="_1g_rg"/>
    <w:basedOn w:val="Normal"/>
    <w:rsid w:val="00D2160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ource">
    <w:name w:val="source"/>
    <w:basedOn w:val="DefaultParagraphFont"/>
    <w:rsid w:val="006944E6"/>
  </w:style>
  <w:style w:type="paragraph" w:styleId="NoSpacing">
    <w:name w:val="No Spacing"/>
    <w:uiPriority w:val="1"/>
    <w:qFormat/>
    <w:rsid w:val="00786F9E"/>
    <w:pPr>
      <w:spacing w:after="0" w:line="240" w:lineRule="auto"/>
    </w:pPr>
  </w:style>
  <w:style w:type="character" w:customStyle="1" w:styleId="field">
    <w:name w:val="field"/>
    <w:basedOn w:val="DefaultParagraphFont"/>
    <w:rsid w:val="0076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3465">
      <w:bodyDiv w:val="1"/>
      <w:marLeft w:val="0"/>
      <w:marRight w:val="0"/>
      <w:marTop w:val="0"/>
      <w:marBottom w:val="0"/>
      <w:divBdr>
        <w:top w:val="none" w:sz="0" w:space="0" w:color="auto"/>
        <w:left w:val="none" w:sz="0" w:space="0" w:color="auto"/>
        <w:bottom w:val="none" w:sz="0" w:space="0" w:color="auto"/>
        <w:right w:val="none" w:sz="0" w:space="0" w:color="auto"/>
      </w:divBdr>
    </w:div>
    <w:div w:id="70203442">
      <w:bodyDiv w:val="1"/>
      <w:marLeft w:val="0"/>
      <w:marRight w:val="0"/>
      <w:marTop w:val="0"/>
      <w:marBottom w:val="0"/>
      <w:divBdr>
        <w:top w:val="none" w:sz="0" w:space="0" w:color="auto"/>
        <w:left w:val="none" w:sz="0" w:space="0" w:color="auto"/>
        <w:bottom w:val="none" w:sz="0" w:space="0" w:color="auto"/>
        <w:right w:val="none" w:sz="0" w:space="0" w:color="auto"/>
      </w:divBdr>
    </w:div>
    <w:div w:id="144203300">
      <w:bodyDiv w:val="1"/>
      <w:marLeft w:val="0"/>
      <w:marRight w:val="0"/>
      <w:marTop w:val="0"/>
      <w:marBottom w:val="0"/>
      <w:divBdr>
        <w:top w:val="none" w:sz="0" w:space="0" w:color="auto"/>
        <w:left w:val="none" w:sz="0" w:space="0" w:color="auto"/>
        <w:bottom w:val="none" w:sz="0" w:space="0" w:color="auto"/>
        <w:right w:val="none" w:sz="0" w:space="0" w:color="auto"/>
      </w:divBdr>
    </w:div>
    <w:div w:id="203519758">
      <w:bodyDiv w:val="1"/>
      <w:marLeft w:val="0"/>
      <w:marRight w:val="0"/>
      <w:marTop w:val="0"/>
      <w:marBottom w:val="0"/>
      <w:divBdr>
        <w:top w:val="none" w:sz="0" w:space="0" w:color="auto"/>
        <w:left w:val="none" w:sz="0" w:space="0" w:color="auto"/>
        <w:bottom w:val="none" w:sz="0" w:space="0" w:color="auto"/>
        <w:right w:val="none" w:sz="0" w:space="0" w:color="auto"/>
      </w:divBdr>
    </w:div>
    <w:div w:id="209264430">
      <w:bodyDiv w:val="1"/>
      <w:marLeft w:val="0"/>
      <w:marRight w:val="0"/>
      <w:marTop w:val="0"/>
      <w:marBottom w:val="0"/>
      <w:divBdr>
        <w:top w:val="none" w:sz="0" w:space="0" w:color="auto"/>
        <w:left w:val="none" w:sz="0" w:space="0" w:color="auto"/>
        <w:bottom w:val="none" w:sz="0" w:space="0" w:color="auto"/>
        <w:right w:val="none" w:sz="0" w:space="0" w:color="auto"/>
      </w:divBdr>
    </w:div>
    <w:div w:id="211428395">
      <w:bodyDiv w:val="1"/>
      <w:marLeft w:val="0"/>
      <w:marRight w:val="0"/>
      <w:marTop w:val="0"/>
      <w:marBottom w:val="0"/>
      <w:divBdr>
        <w:top w:val="none" w:sz="0" w:space="0" w:color="auto"/>
        <w:left w:val="none" w:sz="0" w:space="0" w:color="auto"/>
        <w:bottom w:val="none" w:sz="0" w:space="0" w:color="auto"/>
        <w:right w:val="none" w:sz="0" w:space="0" w:color="auto"/>
      </w:divBdr>
    </w:div>
    <w:div w:id="264387067">
      <w:bodyDiv w:val="1"/>
      <w:marLeft w:val="0"/>
      <w:marRight w:val="0"/>
      <w:marTop w:val="0"/>
      <w:marBottom w:val="0"/>
      <w:divBdr>
        <w:top w:val="none" w:sz="0" w:space="0" w:color="auto"/>
        <w:left w:val="none" w:sz="0" w:space="0" w:color="auto"/>
        <w:bottom w:val="none" w:sz="0" w:space="0" w:color="auto"/>
        <w:right w:val="none" w:sz="0" w:space="0" w:color="auto"/>
      </w:divBdr>
    </w:div>
    <w:div w:id="350298829">
      <w:bodyDiv w:val="1"/>
      <w:marLeft w:val="0"/>
      <w:marRight w:val="0"/>
      <w:marTop w:val="0"/>
      <w:marBottom w:val="0"/>
      <w:divBdr>
        <w:top w:val="none" w:sz="0" w:space="0" w:color="auto"/>
        <w:left w:val="none" w:sz="0" w:space="0" w:color="auto"/>
        <w:bottom w:val="none" w:sz="0" w:space="0" w:color="auto"/>
        <w:right w:val="none" w:sz="0" w:space="0" w:color="auto"/>
      </w:divBdr>
    </w:div>
    <w:div w:id="367414489">
      <w:bodyDiv w:val="1"/>
      <w:marLeft w:val="0"/>
      <w:marRight w:val="0"/>
      <w:marTop w:val="0"/>
      <w:marBottom w:val="0"/>
      <w:divBdr>
        <w:top w:val="none" w:sz="0" w:space="0" w:color="auto"/>
        <w:left w:val="none" w:sz="0" w:space="0" w:color="auto"/>
        <w:bottom w:val="none" w:sz="0" w:space="0" w:color="auto"/>
        <w:right w:val="none" w:sz="0" w:space="0" w:color="auto"/>
      </w:divBdr>
    </w:div>
    <w:div w:id="511459991">
      <w:bodyDiv w:val="1"/>
      <w:marLeft w:val="0"/>
      <w:marRight w:val="0"/>
      <w:marTop w:val="0"/>
      <w:marBottom w:val="0"/>
      <w:divBdr>
        <w:top w:val="none" w:sz="0" w:space="0" w:color="auto"/>
        <w:left w:val="none" w:sz="0" w:space="0" w:color="auto"/>
        <w:bottom w:val="none" w:sz="0" w:space="0" w:color="auto"/>
        <w:right w:val="none" w:sz="0" w:space="0" w:color="auto"/>
      </w:divBdr>
    </w:div>
    <w:div w:id="567501214">
      <w:bodyDiv w:val="1"/>
      <w:marLeft w:val="0"/>
      <w:marRight w:val="0"/>
      <w:marTop w:val="0"/>
      <w:marBottom w:val="0"/>
      <w:divBdr>
        <w:top w:val="none" w:sz="0" w:space="0" w:color="auto"/>
        <w:left w:val="none" w:sz="0" w:space="0" w:color="auto"/>
        <w:bottom w:val="none" w:sz="0" w:space="0" w:color="auto"/>
        <w:right w:val="none" w:sz="0" w:space="0" w:color="auto"/>
      </w:divBdr>
    </w:div>
    <w:div w:id="594169918">
      <w:bodyDiv w:val="1"/>
      <w:marLeft w:val="0"/>
      <w:marRight w:val="0"/>
      <w:marTop w:val="0"/>
      <w:marBottom w:val="0"/>
      <w:divBdr>
        <w:top w:val="none" w:sz="0" w:space="0" w:color="auto"/>
        <w:left w:val="none" w:sz="0" w:space="0" w:color="auto"/>
        <w:bottom w:val="none" w:sz="0" w:space="0" w:color="auto"/>
        <w:right w:val="none" w:sz="0" w:space="0" w:color="auto"/>
      </w:divBdr>
    </w:div>
    <w:div w:id="612591236">
      <w:bodyDiv w:val="1"/>
      <w:marLeft w:val="0"/>
      <w:marRight w:val="0"/>
      <w:marTop w:val="0"/>
      <w:marBottom w:val="0"/>
      <w:divBdr>
        <w:top w:val="none" w:sz="0" w:space="0" w:color="auto"/>
        <w:left w:val="none" w:sz="0" w:space="0" w:color="auto"/>
        <w:bottom w:val="none" w:sz="0" w:space="0" w:color="auto"/>
        <w:right w:val="none" w:sz="0" w:space="0" w:color="auto"/>
      </w:divBdr>
    </w:div>
    <w:div w:id="630284469">
      <w:bodyDiv w:val="1"/>
      <w:marLeft w:val="0"/>
      <w:marRight w:val="0"/>
      <w:marTop w:val="0"/>
      <w:marBottom w:val="0"/>
      <w:divBdr>
        <w:top w:val="none" w:sz="0" w:space="0" w:color="auto"/>
        <w:left w:val="none" w:sz="0" w:space="0" w:color="auto"/>
        <w:bottom w:val="none" w:sz="0" w:space="0" w:color="auto"/>
        <w:right w:val="none" w:sz="0" w:space="0" w:color="auto"/>
      </w:divBdr>
    </w:div>
    <w:div w:id="634993481">
      <w:bodyDiv w:val="1"/>
      <w:marLeft w:val="0"/>
      <w:marRight w:val="0"/>
      <w:marTop w:val="0"/>
      <w:marBottom w:val="0"/>
      <w:divBdr>
        <w:top w:val="none" w:sz="0" w:space="0" w:color="auto"/>
        <w:left w:val="none" w:sz="0" w:space="0" w:color="auto"/>
        <w:bottom w:val="none" w:sz="0" w:space="0" w:color="auto"/>
        <w:right w:val="none" w:sz="0" w:space="0" w:color="auto"/>
      </w:divBdr>
    </w:div>
    <w:div w:id="679745837">
      <w:bodyDiv w:val="1"/>
      <w:marLeft w:val="0"/>
      <w:marRight w:val="0"/>
      <w:marTop w:val="0"/>
      <w:marBottom w:val="0"/>
      <w:divBdr>
        <w:top w:val="none" w:sz="0" w:space="0" w:color="auto"/>
        <w:left w:val="none" w:sz="0" w:space="0" w:color="auto"/>
        <w:bottom w:val="none" w:sz="0" w:space="0" w:color="auto"/>
        <w:right w:val="none" w:sz="0" w:space="0" w:color="auto"/>
      </w:divBdr>
    </w:div>
    <w:div w:id="702557266">
      <w:bodyDiv w:val="1"/>
      <w:marLeft w:val="0"/>
      <w:marRight w:val="0"/>
      <w:marTop w:val="0"/>
      <w:marBottom w:val="0"/>
      <w:divBdr>
        <w:top w:val="none" w:sz="0" w:space="0" w:color="auto"/>
        <w:left w:val="none" w:sz="0" w:space="0" w:color="auto"/>
        <w:bottom w:val="none" w:sz="0" w:space="0" w:color="auto"/>
        <w:right w:val="none" w:sz="0" w:space="0" w:color="auto"/>
      </w:divBdr>
    </w:div>
    <w:div w:id="730083419">
      <w:bodyDiv w:val="1"/>
      <w:marLeft w:val="0"/>
      <w:marRight w:val="0"/>
      <w:marTop w:val="0"/>
      <w:marBottom w:val="0"/>
      <w:divBdr>
        <w:top w:val="none" w:sz="0" w:space="0" w:color="auto"/>
        <w:left w:val="none" w:sz="0" w:space="0" w:color="auto"/>
        <w:bottom w:val="none" w:sz="0" w:space="0" w:color="auto"/>
        <w:right w:val="none" w:sz="0" w:space="0" w:color="auto"/>
      </w:divBdr>
      <w:divsChild>
        <w:div w:id="609505563">
          <w:marLeft w:val="0"/>
          <w:marRight w:val="0"/>
          <w:marTop w:val="0"/>
          <w:marBottom w:val="0"/>
          <w:divBdr>
            <w:top w:val="none" w:sz="0" w:space="0" w:color="auto"/>
            <w:left w:val="none" w:sz="0" w:space="0" w:color="auto"/>
            <w:bottom w:val="none" w:sz="0" w:space="0" w:color="auto"/>
            <w:right w:val="none" w:sz="0" w:space="0" w:color="auto"/>
          </w:divBdr>
        </w:div>
      </w:divsChild>
    </w:div>
    <w:div w:id="743532770">
      <w:bodyDiv w:val="1"/>
      <w:marLeft w:val="0"/>
      <w:marRight w:val="0"/>
      <w:marTop w:val="0"/>
      <w:marBottom w:val="0"/>
      <w:divBdr>
        <w:top w:val="none" w:sz="0" w:space="0" w:color="auto"/>
        <w:left w:val="none" w:sz="0" w:space="0" w:color="auto"/>
        <w:bottom w:val="none" w:sz="0" w:space="0" w:color="auto"/>
        <w:right w:val="none" w:sz="0" w:space="0" w:color="auto"/>
      </w:divBdr>
    </w:div>
    <w:div w:id="826241252">
      <w:bodyDiv w:val="1"/>
      <w:marLeft w:val="0"/>
      <w:marRight w:val="0"/>
      <w:marTop w:val="0"/>
      <w:marBottom w:val="0"/>
      <w:divBdr>
        <w:top w:val="none" w:sz="0" w:space="0" w:color="auto"/>
        <w:left w:val="none" w:sz="0" w:space="0" w:color="auto"/>
        <w:bottom w:val="none" w:sz="0" w:space="0" w:color="auto"/>
        <w:right w:val="none" w:sz="0" w:space="0" w:color="auto"/>
      </w:divBdr>
      <w:divsChild>
        <w:div w:id="957638528">
          <w:marLeft w:val="0"/>
          <w:marRight w:val="0"/>
          <w:marTop w:val="0"/>
          <w:marBottom w:val="0"/>
          <w:divBdr>
            <w:top w:val="none" w:sz="0" w:space="0" w:color="auto"/>
            <w:left w:val="none" w:sz="0" w:space="0" w:color="auto"/>
            <w:bottom w:val="none" w:sz="0" w:space="0" w:color="auto"/>
            <w:right w:val="none" w:sz="0" w:space="0" w:color="auto"/>
          </w:divBdr>
        </w:div>
      </w:divsChild>
    </w:div>
    <w:div w:id="873154070">
      <w:bodyDiv w:val="1"/>
      <w:marLeft w:val="0"/>
      <w:marRight w:val="0"/>
      <w:marTop w:val="0"/>
      <w:marBottom w:val="0"/>
      <w:divBdr>
        <w:top w:val="none" w:sz="0" w:space="0" w:color="auto"/>
        <w:left w:val="none" w:sz="0" w:space="0" w:color="auto"/>
        <w:bottom w:val="none" w:sz="0" w:space="0" w:color="auto"/>
        <w:right w:val="none" w:sz="0" w:space="0" w:color="auto"/>
      </w:divBdr>
    </w:div>
    <w:div w:id="936328884">
      <w:bodyDiv w:val="1"/>
      <w:marLeft w:val="0"/>
      <w:marRight w:val="0"/>
      <w:marTop w:val="0"/>
      <w:marBottom w:val="0"/>
      <w:divBdr>
        <w:top w:val="none" w:sz="0" w:space="0" w:color="auto"/>
        <w:left w:val="none" w:sz="0" w:space="0" w:color="auto"/>
        <w:bottom w:val="none" w:sz="0" w:space="0" w:color="auto"/>
        <w:right w:val="none" w:sz="0" w:space="0" w:color="auto"/>
      </w:divBdr>
    </w:div>
    <w:div w:id="964846557">
      <w:bodyDiv w:val="1"/>
      <w:marLeft w:val="0"/>
      <w:marRight w:val="0"/>
      <w:marTop w:val="0"/>
      <w:marBottom w:val="0"/>
      <w:divBdr>
        <w:top w:val="none" w:sz="0" w:space="0" w:color="auto"/>
        <w:left w:val="none" w:sz="0" w:space="0" w:color="auto"/>
        <w:bottom w:val="none" w:sz="0" w:space="0" w:color="auto"/>
        <w:right w:val="none" w:sz="0" w:space="0" w:color="auto"/>
      </w:divBdr>
      <w:divsChild>
        <w:div w:id="1231422923">
          <w:marLeft w:val="0"/>
          <w:marRight w:val="0"/>
          <w:marTop w:val="0"/>
          <w:marBottom w:val="0"/>
          <w:divBdr>
            <w:top w:val="none" w:sz="0" w:space="0" w:color="auto"/>
            <w:left w:val="none" w:sz="0" w:space="0" w:color="auto"/>
            <w:bottom w:val="none" w:sz="0" w:space="0" w:color="auto"/>
            <w:right w:val="none" w:sz="0" w:space="0" w:color="auto"/>
          </w:divBdr>
        </w:div>
      </w:divsChild>
    </w:div>
    <w:div w:id="995304146">
      <w:bodyDiv w:val="1"/>
      <w:marLeft w:val="0"/>
      <w:marRight w:val="0"/>
      <w:marTop w:val="0"/>
      <w:marBottom w:val="0"/>
      <w:divBdr>
        <w:top w:val="none" w:sz="0" w:space="0" w:color="auto"/>
        <w:left w:val="none" w:sz="0" w:space="0" w:color="auto"/>
        <w:bottom w:val="none" w:sz="0" w:space="0" w:color="auto"/>
        <w:right w:val="none" w:sz="0" w:space="0" w:color="auto"/>
      </w:divBdr>
    </w:div>
    <w:div w:id="1063917715">
      <w:bodyDiv w:val="1"/>
      <w:marLeft w:val="0"/>
      <w:marRight w:val="0"/>
      <w:marTop w:val="0"/>
      <w:marBottom w:val="0"/>
      <w:divBdr>
        <w:top w:val="none" w:sz="0" w:space="0" w:color="auto"/>
        <w:left w:val="none" w:sz="0" w:space="0" w:color="auto"/>
        <w:bottom w:val="none" w:sz="0" w:space="0" w:color="auto"/>
        <w:right w:val="none" w:sz="0" w:space="0" w:color="auto"/>
      </w:divBdr>
    </w:div>
    <w:div w:id="1109010064">
      <w:bodyDiv w:val="1"/>
      <w:marLeft w:val="0"/>
      <w:marRight w:val="0"/>
      <w:marTop w:val="0"/>
      <w:marBottom w:val="0"/>
      <w:divBdr>
        <w:top w:val="none" w:sz="0" w:space="0" w:color="auto"/>
        <w:left w:val="none" w:sz="0" w:space="0" w:color="auto"/>
        <w:bottom w:val="none" w:sz="0" w:space="0" w:color="auto"/>
        <w:right w:val="none" w:sz="0" w:space="0" w:color="auto"/>
      </w:divBdr>
    </w:div>
    <w:div w:id="1324318667">
      <w:bodyDiv w:val="1"/>
      <w:marLeft w:val="0"/>
      <w:marRight w:val="0"/>
      <w:marTop w:val="0"/>
      <w:marBottom w:val="0"/>
      <w:divBdr>
        <w:top w:val="none" w:sz="0" w:space="0" w:color="auto"/>
        <w:left w:val="none" w:sz="0" w:space="0" w:color="auto"/>
        <w:bottom w:val="none" w:sz="0" w:space="0" w:color="auto"/>
        <w:right w:val="none" w:sz="0" w:space="0" w:color="auto"/>
      </w:divBdr>
    </w:div>
    <w:div w:id="1347823545">
      <w:bodyDiv w:val="1"/>
      <w:marLeft w:val="0"/>
      <w:marRight w:val="0"/>
      <w:marTop w:val="0"/>
      <w:marBottom w:val="0"/>
      <w:divBdr>
        <w:top w:val="none" w:sz="0" w:space="0" w:color="auto"/>
        <w:left w:val="none" w:sz="0" w:space="0" w:color="auto"/>
        <w:bottom w:val="none" w:sz="0" w:space="0" w:color="auto"/>
        <w:right w:val="none" w:sz="0" w:space="0" w:color="auto"/>
      </w:divBdr>
      <w:divsChild>
        <w:div w:id="384063496">
          <w:marLeft w:val="0"/>
          <w:marRight w:val="0"/>
          <w:marTop w:val="0"/>
          <w:marBottom w:val="0"/>
          <w:divBdr>
            <w:top w:val="none" w:sz="0" w:space="0" w:color="auto"/>
            <w:left w:val="none" w:sz="0" w:space="0" w:color="auto"/>
            <w:bottom w:val="none" w:sz="0" w:space="0" w:color="auto"/>
            <w:right w:val="none" w:sz="0" w:space="0" w:color="auto"/>
          </w:divBdr>
        </w:div>
        <w:div w:id="1842888720">
          <w:marLeft w:val="0"/>
          <w:marRight w:val="0"/>
          <w:marTop w:val="0"/>
          <w:marBottom w:val="0"/>
          <w:divBdr>
            <w:top w:val="none" w:sz="0" w:space="0" w:color="auto"/>
            <w:left w:val="none" w:sz="0" w:space="0" w:color="auto"/>
            <w:bottom w:val="none" w:sz="0" w:space="0" w:color="auto"/>
            <w:right w:val="none" w:sz="0" w:space="0" w:color="auto"/>
          </w:divBdr>
          <w:divsChild>
            <w:div w:id="2124034031">
              <w:marLeft w:val="0"/>
              <w:marRight w:val="0"/>
              <w:marTop w:val="0"/>
              <w:marBottom w:val="0"/>
              <w:divBdr>
                <w:top w:val="none" w:sz="0" w:space="0" w:color="auto"/>
                <w:left w:val="none" w:sz="0" w:space="0" w:color="auto"/>
                <w:bottom w:val="none" w:sz="0" w:space="0" w:color="auto"/>
                <w:right w:val="none" w:sz="0" w:space="0" w:color="auto"/>
              </w:divBdr>
              <w:divsChild>
                <w:div w:id="2141146608">
                  <w:marLeft w:val="0"/>
                  <w:marRight w:val="0"/>
                  <w:marTop w:val="0"/>
                  <w:marBottom w:val="0"/>
                  <w:divBdr>
                    <w:top w:val="none" w:sz="0" w:space="0" w:color="auto"/>
                    <w:left w:val="none" w:sz="0" w:space="0" w:color="auto"/>
                    <w:bottom w:val="none" w:sz="0" w:space="0" w:color="auto"/>
                    <w:right w:val="none" w:sz="0" w:space="0" w:color="auto"/>
                  </w:divBdr>
                  <w:divsChild>
                    <w:div w:id="10949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09574">
      <w:bodyDiv w:val="1"/>
      <w:marLeft w:val="0"/>
      <w:marRight w:val="0"/>
      <w:marTop w:val="0"/>
      <w:marBottom w:val="0"/>
      <w:divBdr>
        <w:top w:val="none" w:sz="0" w:space="0" w:color="auto"/>
        <w:left w:val="none" w:sz="0" w:space="0" w:color="auto"/>
        <w:bottom w:val="none" w:sz="0" w:space="0" w:color="auto"/>
        <w:right w:val="none" w:sz="0" w:space="0" w:color="auto"/>
      </w:divBdr>
    </w:div>
    <w:div w:id="1362129670">
      <w:bodyDiv w:val="1"/>
      <w:marLeft w:val="0"/>
      <w:marRight w:val="0"/>
      <w:marTop w:val="0"/>
      <w:marBottom w:val="0"/>
      <w:divBdr>
        <w:top w:val="none" w:sz="0" w:space="0" w:color="auto"/>
        <w:left w:val="none" w:sz="0" w:space="0" w:color="auto"/>
        <w:bottom w:val="none" w:sz="0" w:space="0" w:color="auto"/>
        <w:right w:val="none" w:sz="0" w:space="0" w:color="auto"/>
      </w:divBdr>
    </w:div>
    <w:div w:id="1375541892">
      <w:bodyDiv w:val="1"/>
      <w:marLeft w:val="0"/>
      <w:marRight w:val="0"/>
      <w:marTop w:val="0"/>
      <w:marBottom w:val="0"/>
      <w:divBdr>
        <w:top w:val="none" w:sz="0" w:space="0" w:color="auto"/>
        <w:left w:val="none" w:sz="0" w:space="0" w:color="auto"/>
        <w:bottom w:val="none" w:sz="0" w:space="0" w:color="auto"/>
        <w:right w:val="none" w:sz="0" w:space="0" w:color="auto"/>
      </w:divBdr>
    </w:div>
    <w:div w:id="1473212672">
      <w:bodyDiv w:val="1"/>
      <w:marLeft w:val="0"/>
      <w:marRight w:val="0"/>
      <w:marTop w:val="0"/>
      <w:marBottom w:val="0"/>
      <w:divBdr>
        <w:top w:val="none" w:sz="0" w:space="0" w:color="auto"/>
        <w:left w:val="none" w:sz="0" w:space="0" w:color="auto"/>
        <w:bottom w:val="none" w:sz="0" w:space="0" w:color="auto"/>
        <w:right w:val="none" w:sz="0" w:space="0" w:color="auto"/>
      </w:divBdr>
    </w:div>
    <w:div w:id="1518152750">
      <w:bodyDiv w:val="1"/>
      <w:marLeft w:val="0"/>
      <w:marRight w:val="0"/>
      <w:marTop w:val="0"/>
      <w:marBottom w:val="0"/>
      <w:divBdr>
        <w:top w:val="none" w:sz="0" w:space="0" w:color="auto"/>
        <w:left w:val="none" w:sz="0" w:space="0" w:color="auto"/>
        <w:bottom w:val="none" w:sz="0" w:space="0" w:color="auto"/>
        <w:right w:val="none" w:sz="0" w:space="0" w:color="auto"/>
      </w:divBdr>
    </w:div>
    <w:div w:id="1522818827">
      <w:bodyDiv w:val="1"/>
      <w:marLeft w:val="0"/>
      <w:marRight w:val="0"/>
      <w:marTop w:val="0"/>
      <w:marBottom w:val="0"/>
      <w:divBdr>
        <w:top w:val="none" w:sz="0" w:space="0" w:color="auto"/>
        <w:left w:val="none" w:sz="0" w:space="0" w:color="auto"/>
        <w:bottom w:val="none" w:sz="0" w:space="0" w:color="auto"/>
        <w:right w:val="none" w:sz="0" w:space="0" w:color="auto"/>
      </w:divBdr>
    </w:div>
    <w:div w:id="1543786336">
      <w:bodyDiv w:val="1"/>
      <w:marLeft w:val="0"/>
      <w:marRight w:val="0"/>
      <w:marTop w:val="0"/>
      <w:marBottom w:val="0"/>
      <w:divBdr>
        <w:top w:val="none" w:sz="0" w:space="0" w:color="auto"/>
        <w:left w:val="none" w:sz="0" w:space="0" w:color="auto"/>
        <w:bottom w:val="none" w:sz="0" w:space="0" w:color="auto"/>
        <w:right w:val="none" w:sz="0" w:space="0" w:color="auto"/>
      </w:divBdr>
      <w:divsChild>
        <w:div w:id="1674454148">
          <w:marLeft w:val="0"/>
          <w:marRight w:val="0"/>
          <w:marTop w:val="0"/>
          <w:marBottom w:val="0"/>
          <w:divBdr>
            <w:top w:val="none" w:sz="0" w:space="0" w:color="auto"/>
            <w:left w:val="none" w:sz="0" w:space="0" w:color="auto"/>
            <w:bottom w:val="none" w:sz="0" w:space="0" w:color="auto"/>
            <w:right w:val="none" w:sz="0" w:space="0" w:color="auto"/>
          </w:divBdr>
        </w:div>
      </w:divsChild>
    </w:div>
    <w:div w:id="1635794602">
      <w:bodyDiv w:val="1"/>
      <w:marLeft w:val="0"/>
      <w:marRight w:val="0"/>
      <w:marTop w:val="0"/>
      <w:marBottom w:val="0"/>
      <w:divBdr>
        <w:top w:val="none" w:sz="0" w:space="0" w:color="auto"/>
        <w:left w:val="none" w:sz="0" w:space="0" w:color="auto"/>
        <w:bottom w:val="none" w:sz="0" w:space="0" w:color="auto"/>
        <w:right w:val="none" w:sz="0" w:space="0" w:color="auto"/>
      </w:divBdr>
    </w:div>
    <w:div w:id="1639795606">
      <w:bodyDiv w:val="1"/>
      <w:marLeft w:val="0"/>
      <w:marRight w:val="0"/>
      <w:marTop w:val="0"/>
      <w:marBottom w:val="0"/>
      <w:divBdr>
        <w:top w:val="none" w:sz="0" w:space="0" w:color="auto"/>
        <w:left w:val="none" w:sz="0" w:space="0" w:color="auto"/>
        <w:bottom w:val="none" w:sz="0" w:space="0" w:color="auto"/>
        <w:right w:val="none" w:sz="0" w:space="0" w:color="auto"/>
      </w:divBdr>
    </w:div>
    <w:div w:id="1665087230">
      <w:bodyDiv w:val="1"/>
      <w:marLeft w:val="0"/>
      <w:marRight w:val="0"/>
      <w:marTop w:val="0"/>
      <w:marBottom w:val="0"/>
      <w:divBdr>
        <w:top w:val="none" w:sz="0" w:space="0" w:color="auto"/>
        <w:left w:val="none" w:sz="0" w:space="0" w:color="auto"/>
        <w:bottom w:val="none" w:sz="0" w:space="0" w:color="auto"/>
        <w:right w:val="none" w:sz="0" w:space="0" w:color="auto"/>
      </w:divBdr>
    </w:div>
    <w:div w:id="1726177096">
      <w:bodyDiv w:val="1"/>
      <w:marLeft w:val="0"/>
      <w:marRight w:val="0"/>
      <w:marTop w:val="0"/>
      <w:marBottom w:val="0"/>
      <w:divBdr>
        <w:top w:val="none" w:sz="0" w:space="0" w:color="auto"/>
        <w:left w:val="none" w:sz="0" w:space="0" w:color="auto"/>
        <w:bottom w:val="none" w:sz="0" w:space="0" w:color="auto"/>
        <w:right w:val="none" w:sz="0" w:space="0" w:color="auto"/>
      </w:divBdr>
    </w:div>
    <w:div w:id="1911964891">
      <w:bodyDiv w:val="1"/>
      <w:marLeft w:val="0"/>
      <w:marRight w:val="0"/>
      <w:marTop w:val="0"/>
      <w:marBottom w:val="0"/>
      <w:divBdr>
        <w:top w:val="none" w:sz="0" w:space="0" w:color="auto"/>
        <w:left w:val="none" w:sz="0" w:space="0" w:color="auto"/>
        <w:bottom w:val="none" w:sz="0" w:space="0" w:color="auto"/>
        <w:right w:val="none" w:sz="0" w:space="0" w:color="auto"/>
      </w:divBdr>
    </w:div>
    <w:div w:id="1968969360">
      <w:bodyDiv w:val="1"/>
      <w:marLeft w:val="0"/>
      <w:marRight w:val="0"/>
      <w:marTop w:val="0"/>
      <w:marBottom w:val="0"/>
      <w:divBdr>
        <w:top w:val="none" w:sz="0" w:space="0" w:color="auto"/>
        <w:left w:val="none" w:sz="0" w:space="0" w:color="auto"/>
        <w:bottom w:val="none" w:sz="0" w:space="0" w:color="auto"/>
        <w:right w:val="none" w:sz="0" w:space="0" w:color="auto"/>
      </w:divBdr>
    </w:div>
    <w:div w:id="1979725701">
      <w:bodyDiv w:val="1"/>
      <w:marLeft w:val="0"/>
      <w:marRight w:val="0"/>
      <w:marTop w:val="0"/>
      <w:marBottom w:val="0"/>
      <w:divBdr>
        <w:top w:val="none" w:sz="0" w:space="0" w:color="auto"/>
        <w:left w:val="none" w:sz="0" w:space="0" w:color="auto"/>
        <w:bottom w:val="none" w:sz="0" w:space="0" w:color="auto"/>
        <w:right w:val="none" w:sz="0" w:space="0" w:color="auto"/>
      </w:divBdr>
      <w:divsChild>
        <w:div w:id="999888827">
          <w:marLeft w:val="0"/>
          <w:marRight w:val="0"/>
          <w:marTop w:val="0"/>
          <w:marBottom w:val="0"/>
          <w:divBdr>
            <w:top w:val="none" w:sz="0" w:space="0" w:color="auto"/>
            <w:left w:val="none" w:sz="0" w:space="0" w:color="auto"/>
            <w:bottom w:val="none" w:sz="0" w:space="0" w:color="auto"/>
            <w:right w:val="none" w:sz="0" w:space="0" w:color="auto"/>
          </w:divBdr>
        </w:div>
      </w:divsChild>
    </w:div>
    <w:div w:id="2014259852">
      <w:bodyDiv w:val="1"/>
      <w:marLeft w:val="0"/>
      <w:marRight w:val="0"/>
      <w:marTop w:val="0"/>
      <w:marBottom w:val="0"/>
      <w:divBdr>
        <w:top w:val="none" w:sz="0" w:space="0" w:color="auto"/>
        <w:left w:val="none" w:sz="0" w:space="0" w:color="auto"/>
        <w:bottom w:val="none" w:sz="0" w:space="0" w:color="auto"/>
        <w:right w:val="none" w:sz="0" w:space="0" w:color="auto"/>
      </w:divBdr>
      <w:divsChild>
        <w:div w:id="2101489160">
          <w:marLeft w:val="0"/>
          <w:marRight w:val="0"/>
          <w:marTop w:val="0"/>
          <w:marBottom w:val="0"/>
          <w:divBdr>
            <w:top w:val="none" w:sz="0" w:space="0" w:color="auto"/>
            <w:left w:val="none" w:sz="0" w:space="0" w:color="auto"/>
            <w:bottom w:val="none" w:sz="0" w:space="0" w:color="auto"/>
            <w:right w:val="none" w:sz="0" w:space="0" w:color="auto"/>
          </w:divBdr>
        </w:div>
      </w:divsChild>
    </w:div>
    <w:div w:id="2022733448">
      <w:bodyDiv w:val="1"/>
      <w:marLeft w:val="0"/>
      <w:marRight w:val="0"/>
      <w:marTop w:val="0"/>
      <w:marBottom w:val="0"/>
      <w:divBdr>
        <w:top w:val="none" w:sz="0" w:space="0" w:color="auto"/>
        <w:left w:val="none" w:sz="0" w:space="0" w:color="auto"/>
        <w:bottom w:val="none" w:sz="0" w:space="0" w:color="auto"/>
        <w:right w:val="none" w:sz="0" w:space="0" w:color="auto"/>
      </w:divBdr>
    </w:div>
    <w:div w:id="212410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15-years-of-experiments-have-overturned-a-major-assumption-about-how-thirsty-plants-actually-are-188072" TargetMode="External"/><Relationship Id="rId13" Type="http://schemas.openxmlformats.org/officeDocument/2006/relationships/hyperlink" Target="https://www.abc.net.au/news/2022-08-27/seagrass-meadows-reforest-mourilyan-harbour/101360538" TargetMode="External"/><Relationship Id="rId18" Type="http://schemas.openxmlformats.org/officeDocument/2006/relationships/hyperlink" Target="https://www.ecolsoc.org.au/awards/ardc-award-for-new-developers-of-open-source-software-in-ecology/" TargetMode="External"/><Relationship Id="rId3" Type="http://schemas.openxmlformats.org/officeDocument/2006/relationships/settings" Target="settings.xml"/><Relationship Id="rId21" Type="http://schemas.openxmlformats.org/officeDocument/2006/relationships/hyperlink" Target="https://www.cbd.int/" TargetMode="External"/><Relationship Id="rId7" Type="http://schemas.openxmlformats.org/officeDocument/2006/relationships/hyperlink" Target="https://www.abc.net.au/news/rural/2022-07-31/wild-macadamias-threatened-species-genetics-amamoor/101276254" TargetMode="External"/><Relationship Id="rId12" Type="http://schemas.openxmlformats.org/officeDocument/2006/relationships/hyperlink" Target="https://www.abc.net.au/news/2011-05-25/cyclone-yasi/2730558" TargetMode="External"/><Relationship Id="rId17" Type="http://schemas.openxmlformats.org/officeDocument/2006/relationships/hyperlink" Target="https://www.landcarer.com.au/blogs/melanie-hartley/2022/08/18/landcareconf22-education-resourc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udit.nsw.gov.au/our-work/reports/effectiveness-of-the-biodiversity-offsets-scheme" TargetMode="External"/><Relationship Id="rId20" Type="http://schemas.openxmlformats.org/officeDocument/2006/relationships/hyperlink" Target="https://www.undp.org/content/undp/en/home/" TargetMode="External"/><Relationship Id="rId1" Type="http://schemas.openxmlformats.org/officeDocument/2006/relationships/numbering" Target="numbering.xml"/><Relationship Id="rId6" Type="http://schemas.openxmlformats.org/officeDocument/2006/relationships/hyperlink" Target="https://www.abc.net.au/news/science/2022-07-31/eucalyptus-native-trees-evolution-dominate-australia-landscape/101229092?utm_campaign=abc_news_web&amp;utm_content=link&amp;utm_medium=content_shared&amp;utm_source=abc_news_web" TargetMode="External"/><Relationship Id="rId11" Type="http://schemas.openxmlformats.org/officeDocument/2006/relationships/hyperlink" Target="https://www.abc.net.au/news/rural/2022-08-23/wattles-planting-nsw-farm-revitalise-bare-paddocks-wildlife/101356662" TargetMode="External"/><Relationship Id="rId24" Type="http://schemas.openxmlformats.org/officeDocument/2006/relationships/fontTable" Target="fontTable.xml"/><Relationship Id="rId5" Type="http://schemas.openxmlformats.org/officeDocument/2006/relationships/hyperlink" Target="https://www.abc.net.au/news/2022-07-28/wetland-revival-trust-fundraising-to-buy-conservation-property/101272802" TargetMode="External"/><Relationship Id="rId15" Type="http://schemas.openxmlformats.org/officeDocument/2006/relationships/hyperlink" Target="https://theconversation.com/how-the-ice-ages-spurred-the-evolution-of-new-zealands-weird-and-wiry-native-plants-188140" TargetMode="External"/><Relationship Id="rId23" Type="http://schemas.openxmlformats.org/officeDocument/2006/relationships/hyperlink" Target="https://web.cvent.com/event/b3448bf8-5c8e-4cd9-b895-765f42eda7fc/summary" TargetMode="External"/><Relationship Id="rId10" Type="http://schemas.openxmlformats.org/officeDocument/2006/relationships/hyperlink" Target="https://www.abc.net.au/news/2022-08-19/cycad-dinosaur-plants-conservation-botanic-garden-sydney/101347332" TargetMode="External"/><Relationship Id="rId19" Type="http://schemas.openxmlformats.org/officeDocument/2006/relationships/hyperlink" Target="https://www.ccwa.org.au/ccwa_annual_conference_2022" TargetMode="External"/><Relationship Id="rId4" Type="http://schemas.openxmlformats.org/officeDocument/2006/relationships/webSettings" Target="webSettings.xml"/><Relationship Id="rId9" Type="http://schemas.openxmlformats.org/officeDocument/2006/relationships/hyperlink" Target="https://theconversation.com/southern-conifers-meet-this-vast-group-of-ancient-trees-with-mysteries-still-unsolved-182600" TargetMode="External"/><Relationship Id="rId14" Type="http://schemas.openxmlformats.org/officeDocument/2006/relationships/hyperlink" Target="https://nph.onlinelibrary.wiley.com/doi/full/10.1111/nph.17766" TargetMode="External"/><Relationship Id="rId22" Type="http://schemas.openxmlformats.org/officeDocument/2006/relationships/hyperlink" Target="https://www.learningfornature.org/en/courses/ecosystem-restoration-2022/?fbclid=IwAR0OWFaJTwDCtkAEIDeRa7uS9zDwvhCSxo1tn_vsfKO86ffYpRHasZY2j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14</cp:revision>
  <dcterms:created xsi:type="dcterms:W3CDTF">2022-08-01T06:29:00Z</dcterms:created>
  <dcterms:modified xsi:type="dcterms:W3CDTF">2022-08-31T01:41:00Z</dcterms:modified>
</cp:coreProperties>
</file>